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9FA4" w14:textId="77EC98FD" w:rsidR="00E45A0A" w:rsidRPr="00E45A0A" w:rsidRDefault="00E45A0A" w:rsidP="00E45A0A">
      <w:pPr>
        <w:spacing w:after="120" w:line="240" w:lineRule="auto"/>
        <w:jc w:val="both"/>
        <w:rPr>
          <w:rFonts w:ascii="Times New Roman" w:eastAsia="Times New Roman" w:hAnsi="Times New Roman" w:cs="Times New Roman"/>
        </w:rPr>
      </w:pPr>
      <w:r>
        <w:rPr>
          <w:rFonts w:ascii="Times New Roman" w:eastAsia="Times New Roman" w:hAnsi="Times New Roman" w:cs="Times New Roman"/>
          <w:b/>
          <w:bCs/>
          <w:u w:val="single"/>
        </w:rPr>
        <w:t>NOTICE</w:t>
      </w:r>
      <w:r>
        <w:rPr>
          <w:rFonts w:ascii="Times New Roman" w:eastAsia="Times New Roman" w:hAnsi="Times New Roman" w:cs="Times New Roman"/>
          <w:u w:val="single"/>
        </w:rPr>
        <w:t>:</w:t>
      </w:r>
      <w:r>
        <w:rPr>
          <w:rFonts w:ascii="Times New Roman" w:eastAsia="Times New Roman" w:hAnsi="Times New Roman" w:cs="Times New Roman"/>
        </w:rPr>
        <w:t xml:space="preserve"> In compliance with the American </w:t>
      </w:r>
      <w:r w:rsidR="00FD3A3A">
        <w:rPr>
          <w:rFonts w:ascii="Times New Roman" w:eastAsia="Times New Roman" w:hAnsi="Times New Roman" w:cs="Times New Roman"/>
        </w:rPr>
        <w:t>with</w:t>
      </w:r>
      <w:r>
        <w:rPr>
          <w:rFonts w:ascii="Times New Roman" w:eastAsia="Times New Roman" w:hAnsi="Times New Roman" w:cs="Times New Roman"/>
        </w:rPr>
        <w:t xml:space="preserve"> Disabilities Act, if you need special assistance to participate in this meeting, please contact the office by telephone at (209) 383-4111, forty-eight hours prior to the meeting. Such timely notification will enable the </w:t>
      </w:r>
      <w:r w:rsidR="00FD3A3A">
        <w:rPr>
          <w:rFonts w:ascii="Times New Roman" w:eastAsia="Times New Roman" w:hAnsi="Times New Roman" w:cs="Times New Roman"/>
        </w:rPr>
        <w:t>district</w:t>
      </w:r>
      <w:r>
        <w:rPr>
          <w:rFonts w:ascii="Times New Roman" w:eastAsia="Times New Roman" w:hAnsi="Times New Roman" w:cs="Times New Roman"/>
        </w:rPr>
        <w:t xml:space="preserve"> to make reasonable arrangements to ensure accessibility to this meeting (CFR35.102-35. 104 ADA). The Board of Trustees may take any action with respect to the items included on this agenda. Recommendations included in any materials provided or statements made by staff do not bind the </w:t>
      </w:r>
      <w:r w:rsidR="00FD3A3A">
        <w:rPr>
          <w:rFonts w:ascii="Times New Roman" w:eastAsia="Times New Roman" w:hAnsi="Times New Roman" w:cs="Times New Roman"/>
        </w:rPr>
        <w:t>district</w:t>
      </w:r>
      <w:r>
        <w:rPr>
          <w:rFonts w:ascii="Times New Roman" w:eastAsia="Times New Roman" w:hAnsi="Times New Roman" w:cs="Times New Roman"/>
        </w:rPr>
        <w:t>.</w:t>
      </w:r>
    </w:p>
    <w:p w14:paraId="5E6A6C70" w14:textId="1095E04B" w:rsidR="00D80088" w:rsidRPr="00D80088" w:rsidRDefault="00E45A0A" w:rsidP="00D8008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1. </w:t>
      </w:r>
      <w:r w:rsidR="00D80088" w:rsidRPr="00D80088">
        <w:rPr>
          <w:rFonts w:ascii="Times New Roman" w:eastAsia="Times New Roman" w:hAnsi="Times New Roman" w:cs="Times New Roman"/>
          <w:b/>
          <w:bCs/>
          <w:sz w:val="27"/>
          <w:szCs w:val="27"/>
        </w:rPr>
        <w:t>CALL TO ORDER</w:t>
      </w:r>
    </w:p>
    <w:p w14:paraId="33CEE4BF" w14:textId="171817AF"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meeting was called to order by Chairperson </w:t>
      </w:r>
      <w:r w:rsidR="00E359E7">
        <w:rPr>
          <w:rFonts w:ascii="Times New Roman" w:eastAsia="Times New Roman" w:hAnsi="Times New Roman" w:cs="Times New Roman"/>
          <w:sz w:val="24"/>
          <w:szCs w:val="24"/>
        </w:rPr>
        <w:t>Dora Crane at 4:00pm</w:t>
      </w:r>
      <w:r w:rsidRPr="00D80088">
        <w:rPr>
          <w:rFonts w:ascii="Times New Roman" w:eastAsia="Times New Roman" w:hAnsi="Times New Roman" w:cs="Times New Roman"/>
          <w:sz w:val="24"/>
          <w:szCs w:val="24"/>
        </w:rPr>
        <w:t>.</w:t>
      </w:r>
    </w:p>
    <w:p w14:paraId="232A47FC"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2. ROLL CALL</w:t>
      </w:r>
    </w:p>
    <w:p w14:paraId="281844CC" w14:textId="7777777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b/>
          <w:bCs/>
          <w:sz w:val="24"/>
          <w:szCs w:val="24"/>
        </w:rPr>
        <w:t>Present:</w:t>
      </w:r>
    </w:p>
    <w:p w14:paraId="46140D11" w14:textId="3EDE40CB" w:rsidR="00D80088" w:rsidRPr="00D80088" w:rsidRDefault="00D80088" w:rsidP="008333E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Dora Crane</w:t>
      </w:r>
      <w:r w:rsidRPr="00D80088">
        <w:rPr>
          <w:rFonts w:ascii="Times New Roman" w:eastAsia="Times New Roman" w:hAnsi="Times New Roman" w:cs="Times New Roman"/>
          <w:sz w:val="24"/>
          <w:szCs w:val="24"/>
        </w:rPr>
        <w:t>, Chairperson</w:t>
      </w:r>
    </w:p>
    <w:p w14:paraId="0A461F8B" w14:textId="35594F4D" w:rsidR="00D80088" w:rsidRPr="00D80088" w:rsidRDefault="00D80088" w:rsidP="008333E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 Thao</w:t>
      </w:r>
      <w:r w:rsidRPr="00D80088">
        <w:rPr>
          <w:rFonts w:ascii="Times New Roman" w:eastAsia="Times New Roman" w:hAnsi="Times New Roman" w:cs="Times New Roman"/>
          <w:sz w:val="24"/>
          <w:szCs w:val="24"/>
        </w:rPr>
        <w:t>, Trustee</w:t>
      </w:r>
    </w:p>
    <w:p w14:paraId="3F34CD38" w14:textId="47904C23" w:rsidR="00D80088" w:rsidRPr="00D80088" w:rsidRDefault="00D80088" w:rsidP="008333E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Lorena Soto</w:t>
      </w:r>
      <w:r w:rsidRPr="00D80088">
        <w:rPr>
          <w:rFonts w:ascii="Times New Roman" w:eastAsia="Times New Roman" w:hAnsi="Times New Roman" w:cs="Times New Roman"/>
          <w:sz w:val="24"/>
          <w:szCs w:val="24"/>
        </w:rPr>
        <w:t>, Trustee</w:t>
      </w:r>
    </w:p>
    <w:p w14:paraId="29292819" w14:textId="5E9D4B12" w:rsidR="00D80088" w:rsidRPr="00D80088" w:rsidRDefault="00D80088" w:rsidP="008333E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Daniel Spielman</w:t>
      </w:r>
      <w:r w:rsidRPr="00D80088">
        <w:rPr>
          <w:rFonts w:ascii="Times New Roman" w:eastAsia="Times New Roman" w:hAnsi="Times New Roman" w:cs="Times New Roman"/>
          <w:sz w:val="24"/>
          <w:szCs w:val="24"/>
        </w:rPr>
        <w:t>, Trustee</w:t>
      </w:r>
    </w:p>
    <w:p w14:paraId="2AF4208C" w14:textId="7777777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b/>
          <w:bCs/>
          <w:sz w:val="24"/>
          <w:szCs w:val="24"/>
        </w:rPr>
        <w:t>Absent:</w:t>
      </w:r>
    </w:p>
    <w:p w14:paraId="7291700D" w14:textId="2DD01F54" w:rsidR="00D80088" w:rsidRPr="00D80088" w:rsidRDefault="00D80088" w:rsidP="008333E9">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Rachell Abril, Secretary </w:t>
      </w:r>
    </w:p>
    <w:p w14:paraId="7D3DEE85"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3. ADOPTION OF THE AGENDA</w:t>
      </w:r>
    </w:p>
    <w:p w14:paraId="6554BC75" w14:textId="77777777" w:rsidR="00E209C1"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The Board reviewed the agenda.</w:t>
      </w:r>
    </w:p>
    <w:p w14:paraId="00D43406" w14:textId="125371A9"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209C1">
        <w:rPr>
          <w:rFonts w:ascii="Times New Roman" w:eastAsia="Times New Roman" w:hAnsi="Times New Roman" w:cs="Times New Roman"/>
          <w:sz w:val="24"/>
          <w:szCs w:val="24"/>
        </w:rPr>
        <w:t>Daniel Spielman</w:t>
      </w:r>
      <w:r w:rsidRPr="00D80088">
        <w:rPr>
          <w:rFonts w:ascii="Times New Roman" w:eastAsia="Times New Roman" w:hAnsi="Times New Roman" w:cs="Times New Roman"/>
          <w:sz w:val="24"/>
          <w:szCs w:val="24"/>
        </w:rPr>
        <w:t xml:space="preserve"> moved to adopt the agenda as presented</w:t>
      </w:r>
      <w:r w:rsidR="00E209C1">
        <w:rPr>
          <w:rFonts w:ascii="Times New Roman" w:eastAsia="Times New Roman" w:hAnsi="Times New Roman" w:cs="Times New Roman"/>
          <w:sz w:val="24"/>
          <w:szCs w:val="24"/>
        </w:rPr>
        <w:t>. Trustee Ye Thao motioned second.</w:t>
      </w:r>
    </w:p>
    <w:p w14:paraId="67DC85BF" w14:textId="4C6A766F"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Motion carried by a vote of </w:t>
      </w:r>
      <w:r w:rsidR="00E209C1">
        <w:rPr>
          <w:rFonts w:ascii="Times New Roman" w:eastAsia="Times New Roman" w:hAnsi="Times New Roman" w:cs="Times New Roman"/>
          <w:sz w:val="24"/>
          <w:szCs w:val="24"/>
        </w:rPr>
        <w:t>four</w:t>
      </w:r>
      <w:r w:rsidRPr="00D80088">
        <w:rPr>
          <w:rFonts w:ascii="Times New Roman" w:eastAsia="Times New Roman" w:hAnsi="Times New Roman" w:cs="Times New Roman"/>
          <w:sz w:val="24"/>
          <w:szCs w:val="24"/>
        </w:rPr>
        <w:t xml:space="preserve"> in favor</w:t>
      </w:r>
      <w:r w:rsidR="00E209C1">
        <w:rPr>
          <w:rFonts w:ascii="Times New Roman" w:eastAsia="Times New Roman" w:hAnsi="Times New Roman" w:cs="Times New Roman"/>
          <w:sz w:val="24"/>
          <w:szCs w:val="24"/>
        </w:rPr>
        <w:t>.</w:t>
      </w:r>
    </w:p>
    <w:p w14:paraId="1203D9BD" w14:textId="03DEF8B1" w:rsid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4. PUBLIC COMMENT PERIOD</w:t>
      </w:r>
      <w:r w:rsidR="00E209C1">
        <w:rPr>
          <w:rFonts w:ascii="Times New Roman" w:eastAsia="Times New Roman" w:hAnsi="Times New Roman" w:cs="Times New Roman"/>
          <w:b/>
          <w:bCs/>
          <w:sz w:val="27"/>
          <w:szCs w:val="27"/>
        </w:rPr>
        <w:t xml:space="preserve">: The public is invited to speak on any matter of public interest within the Board’s jurisdiction. If you would like to speak about an item </w:t>
      </w:r>
      <w:r w:rsidR="00E209C1">
        <w:rPr>
          <w:rFonts w:ascii="Times New Roman" w:eastAsia="Times New Roman" w:hAnsi="Times New Roman" w:cs="Times New Roman"/>
          <w:b/>
          <w:bCs/>
          <w:sz w:val="27"/>
          <w:szCs w:val="27"/>
        </w:rPr>
        <w:lastRenderedPageBreak/>
        <w:t>already on the agenda, please wait until that item is read. Comments are limited to 3 minutes per person.</w:t>
      </w:r>
    </w:p>
    <w:p w14:paraId="787C62CF" w14:textId="47652019" w:rsidR="00E209C1" w:rsidRPr="00E209C1" w:rsidRDefault="00E209C1" w:rsidP="00D80088">
      <w:pPr>
        <w:spacing w:before="100" w:beforeAutospacing="1" w:after="100" w:afterAutospacing="1" w:line="240" w:lineRule="auto"/>
        <w:outlineLvl w:val="2"/>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No public comment </w:t>
      </w:r>
    </w:p>
    <w:p w14:paraId="019D95CB"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5. REVIEW AND APPROVE LEGAL COUNSEL CONTRACT</w:t>
      </w:r>
    </w:p>
    <w:p w14:paraId="15884492" w14:textId="7777777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Board reviewed the proposed Professional Contract with </w:t>
      </w:r>
      <w:r w:rsidRPr="00E209C1">
        <w:rPr>
          <w:rFonts w:ascii="Times New Roman" w:eastAsia="Times New Roman" w:hAnsi="Times New Roman" w:cs="Times New Roman"/>
          <w:sz w:val="24"/>
          <w:szCs w:val="24"/>
        </w:rPr>
        <w:t>Robbins, Browning, Godwin &amp; Marchini LLP</w:t>
      </w:r>
      <w:r w:rsidRPr="00D80088">
        <w:rPr>
          <w:rFonts w:ascii="Times New Roman" w:eastAsia="Times New Roman" w:hAnsi="Times New Roman" w:cs="Times New Roman"/>
          <w:sz w:val="24"/>
          <w:szCs w:val="24"/>
        </w:rPr>
        <w:t xml:space="preserve"> for legal counsel services.</w:t>
      </w:r>
    </w:p>
    <w:p w14:paraId="0FB3914B" w14:textId="77777777" w:rsidR="00E209C1"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Trustee </w:t>
      </w:r>
      <w:r w:rsidR="00E209C1">
        <w:rPr>
          <w:rFonts w:ascii="Times New Roman" w:eastAsia="Times New Roman" w:hAnsi="Times New Roman" w:cs="Times New Roman"/>
          <w:sz w:val="24"/>
          <w:szCs w:val="24"/>
        </w:rPr>
        <w:t>Ye Thao</w:t>
      </w:r>
      <w:r w:rsidRPr="00D80088">
        <w:rPr>
          <w:rFonts w:ascii="Times New Roman" w:eastAsia="Times New Roman" w:hAnsi="Times New Roman" w:cs="Times New Roman"/>
          <w:sz w:val="24"/>
          <w:szCs w:val="24"/>
        </w:rPr>
        <w:t xml:space="preserve"> moved to authorize the Chairperson to sign the Professional Contract with Robbins, Browning, Godwin &amp; Marchini LLP.</w:t>
      </w:r>
    </w:p>
    <w:p w14:paraId="10016CA0" w14:textId="468B2FC3"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209C1">
        <w:rPr>
          <w:rFonts w:ascii="Times New Roman" w:eastAsia="Times New Roman" w:hAnsi="Times New Roman" w:cs="Times New Roman"/>
          <w:sz w:val="24"/>
          <w:szCs w:val="24"/>
        </w:rPr>
        <w:t>Daniel Spielman second the motion</w:t>
      </w:r>
      <w:r w:rsidRPr="00D80088">
        <w:rPr>
          <w:rFonts w:ascii="Times New Roman" w:eastAsia="Times New Roman" w:hAnsi="Times New Roman" w:cs="Times New Roman"/>
          <w:sz w:val="24"/>
          <w:szCs w:val="24"/>
        </w:rPr>
        <w:t>.</w:t>
      </w:r>
    </w:p>
    <w:p w14:paraId="21B0F5D1" w14:textId="65514380"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Motion carried by a vote of </w:t>
      </w:r>
      <w:r w:rsidR="00E209C1">
        <w:rPr>
          <w:rFonts w:ascii="Times New Roman" w:eastAsia="Times New Roman" w:hAnsi="Times New Roman" w:cs="Times New Roman"/>
          <w:sz w:val="24"/>
          <w:szCs w:val="24"/>
        </w:rPr>
        <w:t>four</w:t>
      </w:r>
      <w:r w:rsidRPr="00D80088">
        <w:rPr>
          <w:rFonts w:ascii="Times New Roman" w:eastAsia="Times New Roman" w:hAnsi="Times New Roman" w:cs="Times New Roman"/>
          <w:sz w:val="24"/>
          <w:szCs w:val="24"/>
        </w:rPr>
        <w:t xml:space="preserve"> in favor</w:t>
      </w:r>
      <w:r w:rsidR="00E209C1">
        <w:rPr>
          <w:rFonts w:ascii="Times New Roman" w:eastAsia="Times New Roman" w:hAnsi="Times New Roman" w:cs="Times New Roman"/>
          <w:sz w:val="24"/>
          <w:szCs w:val="24"/>
        </w:rPr>
        <w:t>.</w:t>
      </w:r>
    </w:p>
    <w:p w14:paraId="1CD3158A" w14:textId="5AA6E814"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6. CONSENT CALENDAR</w:t>
      </w:r>
      <w:r w:rsidR="00E209C1">
        <w:rPr>
          <w:rFonts w:ascii="Times New Roman" w:eastAsia="Times New Roman" w:hAnsi="Times New Roman" w:cs="Times New Roman"/>
          <w:b/>
          <w:bCs/>
          <w:sz w:val="27"/>
          <w:szCs w:val="27"/>
        </w:rPr>
        <w:t xml:space="preserve">: </w:t>
      </w:r>
    </w:p>
    <w:p w14:paraId="68EE14F7" w14:textId="42FA12B2"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Board considered the following items </w:t>
      </w:r>
      <w:r w:rsidR="00E10E4A" w:rsidRPr="00D80088">
        <w:rPr>
          <w:rFonts w:ascii="Times New Roman" w:eastAsia="Times New Roman" w:hAnsi="Times New Roman" w:cs="Times New Roman"/>
          <w:sz w:val="24"/>
          <w:szCs w:val="24"/>
        </w:rPr>
        <w:t>in</w:t>
      </w:r>
      <w:r w:rsidRPr="00D80088">
        <w:rPr>
          <w:rFonts w:ascii="Times New Roman" w:eastAsia="Times New Roman" w:hAnsi="Times New Roman" w:cs="Times New Roman"/>
          <w:sz w:val="24"/>
          <w:szCs w:val="24"/>
        </w:rPr>
        <w:t xml:space="preserve"> the Consent Calendar:</w:t>
      </w:r>
    </w:p>
    <w:p w14:paraId="681847E3" w14:textId="77777777" w:rsidR="00E209C1"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b/>
          <w:bCs/>
          <w:sz w:val="24"/>
          <w:szCs w:val="24"/>
        </w:rPr>
        <w:t>a. Regular Meeting Minutes – July 16, 2026</w:t>
      </w:r>
      <w:r w:rsidRPr="00D80088">
        <w:rPr>
          <w:rFonts w:ascii="Times New Roman" w:eastAsia="Times New Roman" w:hAnsi="Times New Roman" w:cs="Times New Roman"/>
          <w:sz w:val="24"/>
          <w:szCs w:val="24"/>
        </w:rPr>
        <w:br/>
      </w:r>
      <w:r w:rsidRPr="00D80088">
        <w:rPr>
          <w:rFonts w:ascii="Times New Roman" w:eastAsia="Times New Roman" w:hAnsi="Times New Roman" w:cs="Times New Roman"/>
          <w:b/>
          <w:bCs/>
          <w:sz w:val="24"/>
          <w:szCs w:val="24"/>
        </w:rPr>
        <w:t>b. Review of Interment Counts – July 2026</w:t>
      </w:r>
    </w:p>
    <w:p w14:paraId="78691C91" w14:textId="45379CC8"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209C1">
        <w:rPr>
          <w:rFonts w:ascii="Times New Roman" w:eastAsia="Times New Roman" w:hAnsi="Times New Roman" w:cs="Times New Roman"/>
          <w:sz w:val="24"/>
          <w:szCs w:val="24"/>
        </w:rPr>
        <w:t>Ye Thao</w:t>
      </w:r>
      <w:r w:rsidRPr="00D80088">
        <w:rPr>
          <w:rFonts w:ascii="Times New Roman" w:eastAsia="Times New Roman" w:hAnsi="Times New Roman" w:cs="Times New Roman"/>
          <w:sz w:val="24"/>
          <w:szCs w:val="24"/>
        </w:rPr>
        <w:t xml:space="preserve"> moved to approve the Consent Calendar as presented.</w:t>
      </w:r>
    </w:p>
    <w:p w14:paraId="7379EA52" w14:textId="11D19804"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209C1">
        <w:rPr>
          <w:rFonts w:ascii="Times New Roman" w:eastAsia="Times New Roman" w:hAnsi="Times New Roman" w:cs="Times New Roman"/>
          <w:sz w:val="24"/>
          <w:szCs w:val="24"/>
        </w:rPr>
        <w:t>Daniel Spielman second the motion</w:t>
      </w:r>
    </w:p>
    <w:p w14:paraId="271F518A" w14:textId="08672FF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Motion carried by a vote of </w:t>
      </w:r>
      <w:r w:rsidR="00E209C1">
        <w:rPr>
          <w:rFonts w:ascii="Times New Roman" w:eastAsia="Times New Roman" w:hAnsi="Times New Roman" w:cs="Times New Roman"/>
          <w:sz w:val="24"/>
          <w:szCs w:val="24"/>
        </w:rPr>
        <w:t>four</w:t>
      </w:r>
      <w:r w:rsidRPr="00D80088">
        <w:rPr>
          <w:rFonts w:ascii="Times New Roman" w:eastAsia="Times New Roman" w:hAnsi="Times New Roman" w:cs="Times New Roman"/>
          <w:sz w:val="24"/>
          <w:szCs w:val="24"/>
        </w:rPr>
        <w:t xml:space="preserve"> in favor</w:t>
      </w:r>
      <w:r w:rsidR="00E209C1">
        <w:rPr>
          <w:rFonts w:ascii="Times New Roman" w:eastAsia="Times New Roman" w:hAnsi="Times New Roman" w:cs="Times New Roman"/>
          <w:sz w:val="24"/>
          <w:szCs w:val="24"/>
        </w:rPr>
        <w:t>.</w:t>
      </w:r>
    </w:p>
    <w:p w14:paraId="31613916"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7. REVIEW AND APPROVE FINANCIALS</w:t>
      </w:r>
    </w:p>
    <w:p w14:paraId="79D7C074"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a. Budget Report – June and July 2026</w:t>
      </w:r>
    </w:p>
    <w:p w14:paraId="36A3B533" w14:textId="77777777" w:rsidR="00E10E4A" w:rsidRDefault="00E10E4A" w:rsidP="00E10E4A">
      <w:pPr>
        <w:pStyle w:val="isselectedend"/>
      </w:pPr>
      <w:r>
        <w:t xml:space="preserve">The Board reviewed the Budget Reports for June and July 2026. After discussion, </w:t>
      </w:r>
      <w:r w:rsidRPr="00E10E4A">
        <w:rPr>
          <w:rStyle w:val="Strong"/>
          <w:b w:val="0"/>
          <w:bCs w:val="0"/>
        </w:rPr>
        <w:t>Lorena Soto moved to table the June and July 2026 Budget Reports until the next regularly scheduled Board meeting in September 2026. Ye Thao seconded the motion.</w:t>
      </w:r>
    </w:p>
    <w:p w14:paraId="416B4476" w14:textId="4DC916FC" w:rsidR="00E10E4A" w:rsidRDefault="00E10E4A" w:rsidP="00E10E4A">
      <w:pPr>
        <w:pStyle w:val="isselectedend"/>
      </w:pPr>
      <w:r>
        <w:t xml:space="preserve">The motion </w:t>
      </w:r>
      <w:r>
        <w:rPr>
          <w:rStyle w:val="text-token-text-primary"/>
        </w:rPr>
        <w:t>carried unanimously / carried by a vote of four in favor.</w:t>
      </w:r>
    </w:p>
    <w:p w14:paraId="46863DF5" w14:textId="782562C2" w:rsidR="00E10E4A" w:rsidRPr="00E10E4A" w:rsidRDefault="00E10E4A" w:rsidP="00E10E4A">
      <w:pPr>
        <w:pStyle w:val="NormalWeb"/>
      </w:pPr>
      <w:r>
        <w:t xml:space="preserve"> The June and July 2026 Budget Reports were tabled and will be brought back for consideration at the September 2026 Board meeting.</w:t>
      </w:r>
    </w:p>
    <w:p w14:paraId="2B016221" w14:textId="77777777" w:rsidR="00D80088" w:rsidRP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b. Approval of Expenses – June and July 2026</w:t>
      </w:r>
    </w:p>
    <w:p w14:paraId="6F1E5B7C" w14:textId="7777777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The Board reviewed the expenses for June and July 2026.</w:t>
      </w:r>
    </w:p>
    <w:p w14:paraId="7AA89988" w14:textId="7F38B9C1"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10E4A">
        <w:rPr>
          <w:rFonts w:ascii="Times New Roman" w:eastAsia="Times New Roman" w:hAnsi="Times New Roman" w:cs="Times New Roman"/>
          <w:sz w:val="24"/>
          <w:szCs w:val="24"/>
        </w:rPr>
        <w:t xml:space="preserve">Ye Thao </w:t>
      </w:r>
      <w:r w:rsidRPr="00D80088">
        <w:rPr>
          <w:rFonts w:ascii="Times New Roman" w:eastAsia="Times New Roman" w:hAnsi="Times New Roman" w:cs="Times New Roman"/>
          <w:sz w:val="24"/>
          <w:szCs w:val="24"/>
        </w:rPr>
        <w:t>moved to approve the June and July 2026 expenses as presented.</w:t>
      </w:r>
    </w:p>
    <w:p w14:paraId="3116EF6B" w14:textId="5BB32EE0"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lastRenderedPageBreak/>
        <w:t xml:space="preserve">Trustee </w:t>
      </w:r>
      <w:r w:rsidR="00E10E4A">
        <w:rPr>
          <w:rFonts w:ascii="Times New Roman" w:eastAsia="Times New Roman" w:hAnsi="Times New Roman" w:cs="Times New Roman"/>
          <w:sz w:val="24"/>
          <w:szCs w:val="24"/>
        </w:rPr>
        <w:t>Daniel Spielman second the motion.</w:t>
      </w:r>
    </w:p>
    <w:p w14:paraId="57EB9CD5" w14:textId="146F7F9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Motion carried by a vote of </w:t>
      </w:r>
      <w:r w:rsidR="00E10E4A">
        <w:rPr>
          <w:rFonts w:ascii="Times New Roman" w:eastAsia="Times New Roman" w:hAnsi="Times New Roman" w:cs="Times New Roman"/>
          <w:sz w:val="24"/>
          <w:szCs w:val="24"/>
        </w:rPr>
        <w:t>four</w:t>
      </w:r>
      <w:r w:rsidRPr="00D80088">
        <w:rPr>
          <w:rFonts w:ascii="Times New Roman" w:eastAsia="Times New Roman" w:hAnsi="Times New Roman" w:cs="Times New Roman"/>
          <w:sz w:val="24"/>
          <w:szCs w:val="24"/>
        </w:rPr>
        <w:t xml:space="preserve"> in favor</w:t>
      </w:r>
      <w:r w:rsidR="00E10E4A">
        <w:rPr>
          <w:rFonts w:ascii="Times New Roman" w:eastAsia="Times New Roman" w:hAnsi="Times New Roman" w:cs="Times New Roman"/>
          <w:sz w:val="24"/>
          <w:szCs w:val="24"/>
        </w:rPr>
        <w:t>.</w:t>
      </w:r>
    </w:p>
    <w:p w14:paraId="04EC83BB"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8. OLD BUSINESS – DISCUSSION/ACTION</w:t>
      </w:r>
    </w:p>
    <w:p w14:paraId="00864314" w14:textId="48DA1DC3" w:rsidR="00D80088" w:rsidRP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 xml:space="preserve">a. Update </w:t>
      </w:r>
      <w:r w:rsidR="00FD3A3A" w:rsidRPr="00D80088">
        <w:rPr>
          <w:rFonts w:ascii="Times New Roman" w:eastAsia="Times New Roman" w:hAnsi="Times New Roman" w:cs="Times New Roman"/>
          <w:b/>
          <w:bCs/>
          <w:sz w:val="24"/>
          <w:szCs w:val="24"/>
        </w:rPr>
        <w:t>of</w:t>
      </w:r>
      <w:r w:rsidRPr="00D80088">
        <w:rPr>
          <w:rFonts w:ascii="Times New Roman" w:eastAsia="Times New Roman" w:hAnsi="Times New Roman" w:cs="Times New Roman"/>
          <w:b/>
          <w:bCs/>
          <w:sz w:val="24"/>
          <w:szCs w:val="24"/>
        </w:rPr>
        <w:t xml:space="preserve"> Contract with ADT</w:t>
      </w:r>
    </w:p>
    <w:p w14:paraId="39C7F4D6" w14:textId="231797FD" w:rsid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Board received an update regarding the </w:t>
      </w:r>
      <w:r w:rsidR="00FD3A3A" w:rsidRPr="00D80088">
        <w:rPr>
          <w:rFonts w:ascii="Times New Roman" w:eastAsia="Times New Roman" w:hAnsi="Times New Roman" w:cs="Times New Roman"/>
          <w:sz w:val="24"/>
          <w:szCs w:val="24"/>
        </w:rPr>
        <w:t>district’s</w:t>
      </w:r>
      <w:r w:rsidRPr="00D80088">
        <w:rPr>
          <w:rFonts w:ascii="Times New Roman" w:eastAsia="Times New Roman" w:hAnsi="Times New Roman" w:cs="Times New Roman"/>
          <w:sz w:val="24"/>
          <w:szCs w:val="24"/>
        </w:rPr>
        <w:t xml:space="preserve"> contract with ADT.</w:t>
      </w:r>
    </w:p>
    <w:p w14:paraId="2A43C6E8" w14:textId="7FB74284" w:rsidR="009A00E6" w:rsidRDefault="009A00E6" w:rsidP="009A00E6">
      <w:pPr>
        <w:pStyle w:val="isselectedend"/>
      </w:pPr>
      <w:r>
        <w:t xml:space="preserve">District Manager Toni Hernandez provided an update regarding the </w:t>
      </w:r>
      <w:r w:rsidR="00FD3A3A">
        <w:t>district’s</w:t>
      </w:r>
      <w:r>
        <w:t xml:space="preserve"> contract with ADT. Ms. Hernandez stated that she is currently reviewing Hoffman as a potential service provider. She has received a quote from Hoffman and will present the quote to the Board for review at the next Board meeting.</w:t>
      </w:r>
    </w:p>
    <w:p w14:paraId="05327772" w14:textId="77777777" w:rsidR="009A00E6" w:rsidRDefault="009A00E6" w:rsidP="009A00E6">
      <w:pPr>
        <w:pStyle w:val="isselectedend"/>
      </w:pPr>
      <w:r>
        <w:t>The Board also discussed the varying monthly charges on the District’s ADT bills. It was noted that ADT has not provided an explanation as to why the monthly bill amounts differ from month to month.</w:t>
      </w:r>
    </w:p>
    <w:p w14:paraId="0390B9DF" w14:textId="30ED29BB" w:rsidR="009A00E6" w:rsidRPr="00D80088" w:rsidRDefault="009A00E6" w:rsidP="009A00E6">
      <w:pPr>
        <w:pStyle w:val="NormalWeb"/>
      </w:pPr>
      <w:r>
        <w:t>No action was taken. Ms. Hernandez will continue to review the matter and will bring the Hoffman quote back to the Board at the next regularly scheduled meeting.</w:t>
      </w:r>
    </w:p>
    <w:p w14:paraId="17D83FF5" w14:textId="13012821" w:rsidR="00D80088" w:rsidRPr="009A00E6" w:rsidRDefault="00D80088" w:rsidP="009A00E6">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b/>
          <w:bCs/>
          <w:sz w:val="24"/>
          <w:szCs w:val="24"/>
        </w:rPr>
        <w:t>b. Update on AT&amp;T vs. Xfinity Contract</w:t>
      </w:r>
    </w:p>
    <w:p w14:paraId="5E1A4623" w14:textId="2C6C0A9F" w:rsid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Board received an update regarding the </w:t>
      </w:r>
      <w:r w:rsidR="00FD3A3A" w:rsidRPr="00D80088">
        <w:rPr>
          <w:rFonts w:ascii="Times New Roman" w:eastAsia="Times New Roman" w:hAnsi="Times New Roman" w:cs="Times New Roman"/>
          <w:sz w:val="24"/>
          <w:szCs w:val="24"/>
        </w:rPr>
        <w:t>district’s</w:t>
      </w:r>
      <w:r w:rsidRPr="00D80088">
        <w:rPr>
          <w:rFonts w:ascii="Times New Roman" w:eastAsia="Times New Roman" w:hAnsi="Times New Roman" w:cs="Times New Roman"/>
          <w:sz w:val="24"/>
          <w:szCs w:val="24"/>
        </w:rPr>
        <w:t xml:space="preserve"> telecommunications</w:t>
      </w:r>
      <w:r w:rsidR="009A00E6">
        <w:rPr>
          <w:rFonts w:ascii="Times New Roman" w:eastAsia="Times New Roman" w:hAnsi="Times New Roman" w:cs="Times New Roman"/>
          <w:sz w:val="24"/>
          <w:szCs w:val="24"/>
        </w:rPr>
        <w:t xml:space="preserve"> </w:t>
      </w:r>
      <w:r w:rsidRPr="00D80088">
        <w:rPr>
          <w:rFonts w:ascii="Times New Roman" w:eastAsia="Times New Roman" w:hAnsi="Times New Roman" w:cs="Times New Roman"/>
          <w:sz w:val="24"/>
          <w:szCs w:val="24"/>
        </w:rPr>
        <w:t>service and the comparison between AT&amp;T and Xfinity.</w:t>
      </w:r>
    </w:p>
    <w:p w14:paraId="0041364B" w14:textId="3A342039" w:rsidR="009A00E6" w:rsidRDefault="009A00E6" w:rsidP="009A00E6">
      <w:pPr>
        <w:pStyle w:val="isselectedend"/>
      </w:pPr>
      <w:r>
        <w:t xml:space="preserve">District Manager Toni Hernandez provided an update regarding the </w:t>
      </w:r>
      <w:r w:rsidR="00FD3A3A">
        <w:t>district’s</w:t>
      </w:r>
      <w:r>
        <w:t xml:space="preserve"> current telecommunications service. Ms. Hernandez stated that the </w:t>
      </w:r>
      <w:r w:rsidR="00FD3A3A">
        <w:t>district</w:t>
      </w:r>
      <w:r>
        <w:t xml:space="preserve"> is currently continuing service with AT&amp;T. She also reported that Xfinity does not provide service at the </w:t>
      </w:r>
      <w:r w:rsidR="00FD3A3A">
        <w:t>district’s</w:t>
      </w:r>
      <w:r>
        <w:t xml:space="preserve"> location.</w:t>
      </w:r>
    </w:p>
    <w:p w14:paraId="60CC9889" w14:textId="77777777" w:rsidR="009A00E6" w:rsidRDefault="009A00E6" w:rsidP="009A00E6">
      <w:pPr>
        <w:pStyle w:val="isselectedend"/>
      </w:pPr>
      <w:r>
        <w:t>Ms. Hernandez will continue to review the available options and provide another update to the Board at the next regularly scheduled meeting.</w:t>
      </w:r>
    </w:p>
    <w:p w14:paraId="2404AFF1" w14:textId="77777777" w:rsidR="009A00E6" w:rsidRDefault="009A00E6" w:rsidP="009A00E6">
      <w:pPr>
        <w:pStyle w:val="NormalWeb"/>
      </w:pPr>
      <w:r>
        <w:rPr>
          <w:rStyle w:val="Strong"/>
        </w:rPr>
        <w:t>Action:</w:t>
      </w:r>
      <w:r>
        <w:t xml:space="preserve"> No action was taken. The matter will be brought back before the Board for an additional update next month.</w:t>
      </w:r>
    </w:p>
    <w:p w14:paraId="16632322"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9. NEW BUSINESS – DISCUSSION/ACTION</w:t>
      </w:r>
    </w:p>
    <w:p w14:paraId="74479AF4"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a. Update on Status of Audit</w:t>
      </w:r>
    </w:p>
    <w:p w14:paraId="026648E4" w14:textId="0CC3AF20" w:rsidR="009A00E6" w:rsidRDefault="009A00E6" w:rsidP="009A00E6">
      <w:pPr>
        <w:pStyle w:val="isselectedend"/>
      </w:pPr>
      <w:r>
        <w:t xml:space="preserve">District Manager Toni Hernandez provided an update regarding the status of the </w:t>
      </w:r>
      <w:r w:rsidR="00FD3A3A">
        <w:t>district’s</w:t>
      </w:r>
      <w:r>
        <w:t xml:space="preserve"> audit. Ms. Hernandez stated that David Farnsworth is scheduled to come to the </w:t>
      </w:r>
      <w:r w:rsidR="00FD3A3A">
        <w:t>district</w:t>
      </w:r>
      <w:r>
        <w:t xml:space="preserve"> office the following week to complete the audits for fiscal years 2024/2025 and 2025/2026.</w:t>
      </w:r>
    </w:p>
    <w:p w14:paraId="2907107F" w14:textId="1F3013E8" w:rsidR="009A00E6" w:rsidRDefault="009A00E6" w:rsidP="009A00E6">
      <w:pPr>
        <w:pStyle w:val="isselectedend"/>
      </w:pPr>
      <w:r>
        <w:t xml:space="preserve">Ms. Hernandez also stated that the </w:t>
      </w:r>
      <w:r w:rsidR="00FD3A3A">
        <w:t>district</w:t>
      </w:r>
      <w:r>
        <w:t xml:space="preserve"> will provide Mr. Farnsworth with all necessary records and information needed to complete the audits.</w:t>
      </w:r>
    </w:p>
    <w:p w14:paraId="0620194B" w14:textId="1E89EAFB" w:rsidR="009A00E6" w:rsidRPr="009A00E6" w:rsidRDefault="009A00E6" w:rsidP="009A00E6">
      <w:pPr>
        <w:pStyle w:val="NormalWeb"/>
      </w:pPr>
      <w:r>
        <w:t xml:space="preserve"> No action was taken. The Board received the update.</w:t>
      </w:r>
    </w:p>
    <w:p w14:paraId="4F2B2E76"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lastRenderedPageBreak/>
        <w:t>b. Website Update – Pricing</w:t>
      </w:r>
    </w:p>
    <w:p w14:paraId="65EB90E4" w14:textId="18529C7C" w:rsidR="009A00E6" w:rsidRDefault="009A00E6" w:rsidP="009A00E6">
      <w:pPr>
        <w:pStyle w:val="isselectedend"/>
      </w:pPr>
      <w:r>
        <w:t xml:space="preserve">District Manager Toni Hernandez provided an update regarding the pricing information on the </w:t>
      </w:r>
      <w:r w:rsidR="00FD3A3A">
        <w:t>district’s</w:t>
      </w:r>
      <w:r>
        <w:t xml:space="preserve"> website. The Board was informed that the pricing information has been updated on the website.</w:t>
      </w:r>
    </w:p>
    <w:p w14:paraId="19226A19" w14:textId="28B8F414" w:rsidR="009A00E6" w:rsidRDefault="009A00E6" w:rsidP="009A00E6">
      <w:pPr>
        <w:pStyle w:val="NormalWeb"/>
      </w:pPr>
      <w:r>
        <w:t xml:space="preserve"> No further action was taken. The Board received the update.</w:t>
      </w:r>
    </w:p>
    <w:p w14:paraId="484476BA" w14:textId="77777777" w:rsidR="009A00E6" w:rsidRPr="00D80088" w:rsidRDefault="009A00E6" w:rsidP="00D80088">
      <w:pPr>
        <w:spacing w:before="100" w:beforeAutospacing="1" w:after="100" w:afterAutospacing="1" w:line="240" w:lineRule="auto"/>
        <w:outlineLvl w:val="3"/>
        <w:rPr>
          <w:rFonts w:ascii="Times New Roman" w:eastAsia="Times New Roman" w:hAnsi="Times New Roman" w:cs="Times New Roman"/>
          <w:b/>
          <w:bCs/>
          <w:sz w:val="24"/>
          <w:szCs w:val="24"/>
        </w:rPr>
      </w:pPr>
    </w:p>
    <w:p w14:paraId="7A5A398E"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c. Credit Card Limit Update</w:t>
      </w:r>
    </w:p>
    <w:p w14:paraId="787F934A" w14:textId="0B647312" w:rsidR="009A00E6" w:rsidRDefault="009A00E6" w:rsidP="009A00E6">
      <w:pPr>
        <w:pStyle w:val="isselectedend"/>
      </w:pPr>
      <w:r>
        <w:t xml:space="preserve">District Manager Toni Hernandez provided an update regarding the </w:t>
      </w:r>
      <w:r w:rsidR="00FD3A3A">
        <w:t>district’s</w:t>
      </w:r>
      <w:r>
        <w:t xml:space="preserve"> credit card limit. The Board was informed that the County has increased the </w:t>
      </w:r>
      <w:r w:rsidR="00FD3A3A">
        <w:t>district’s</w:t>
      </w:r>
      <w:r>
        <w:t xml:space="preserve"> credit card limit from </w:t>
      </w:r>
      <w:r w:rsidRPr="00B979BD">
        <w:rPr>
          <w:rStyle w:val="Strong"/>
          <w:b w:val="0"/>
          <w:bCs w:val="0"/>
        </w:rPr>
        <w:t>$2,500 to $5,000</w:t>
      </w:r>
      <w:r w:rsidRPr="00B979BD">
        <w:rPr>
          <w:b/>
          <w:bCs/>
        </w:rPr>
        <w:t>.</w:t>
      </w:r>
    </w:p>
    <w:p w14:paraId="58A4062A" w14:textId="4DFB46E7" w:rsidR="009A00E6" w:rsidRPr="009A00E6" w:rsidRDefault="009A00E6" w:rsidP="009A00E6">
      <w:pPr>
        <w:pStyle w:val="NormalWeb"/>
      </w:pPr>
      <w:r>
        <w:t xml:space="preserve"> No further action was taken. The Board received the update.</w:t>
      </w:r>
    </w:p>
    <w:p w14:paraId="5CA1C219"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d. Use of Personnel Credit Cards and/or Personal Finances for Cemetery Business</w:t>
      </w:r>
    </w:p>
    <w:p w14:paraId="2C9E0ADB" w14:textId="77777777" w:rsidR="00B979BD" w:rsidRDefault="00B979BD" w:rsidP="00B979BD">
      <w:pPr>
        <w:pStyle w:val="isselectedend"/>
      </w:pPr>
      <w:r>
        <w:t>The Board discussed the use of personnel credit cards and/or personal funds for cemetery-related expenses. The Board was informed that staff are no longer using personal funds to pay for cemetery expenses.</w:t>
      </w:r>
    </w:p>
    <w:p w14:paraId="1D2A2253" w14:textId="55862EB8" w:rsidR="00B979BD" w:rsidRPr="00B979BD" w:rsidRDefault="00B979BD" w:rsidP="00B979BD">
      <w:pPr>
        <w:pStyle w:val="NormalWeb"/>
      </w:pPr>
      <w:r>
        <w:t xml:space="preserve"> No further action was taken. The Board received the update.</w:t>
      </w:r>
    </w:p>
    <w:p w14:paraId="30EA2E1E"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10. CLOSED SESSION</w:t>
      </w:r>
    </w:p>
    <w:p w14:paraId="22F813D6" w14:textId="2EEB3BC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w:t>
      </w:r>
      <w:r w:rsidR="00B979BD">
        <w:rPr>
          <w:rFonts w:ascii="Times New Roman" w:eastAsia="Times New Roman" w:hAnsi="Times New Roman" w:cs="Times New Roman"/>
          <w:sz w:val="24"/>
          <w:szCs w:val="24"/>
        </w:rPr>
        <w:t>T</w:t>
      </w:r>
      <w:r w:rsidRPr="00D80088">
        <w:rPr>
          <w:rFonts w:ascii="Times New Roman" w:eastAsia="Times New Roman" w:hAnsi="Times New Roman" w:cs="Times New Roman"/>
          <w:sz w:val="24"/>
          <w:szCs w:val="24"/>
        </w:rPr>
        <w:t>he Board adjourned to Closed Session pursuant to the Ralph M. Brown Act, Government Code Section 54956.9(b), to discuss:</w:t>
      </w:r>
    </w:p>
    <w:p w14:paraId="221DB18A" w14:textId="77777777" w:rsidR="00D80088" w:rsidRPr="00B979BD"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B979BD">
        <w:rPr>
          <w:rFonts w:ascii="Times New Roman" w:eastAsia="Times New Roman" w:hAnsi="Times New Roman" w:cs="Times New Roman"/>
          <w:sz w:val="24"/>
          <w:szCs w:val="24"/>
        </w:rPr>
        <w:t>a. Significant Exposure to Litigation – Government Code Section 54956.9(b), potential case (2).</w:t>
      </w:r>
    </w:p>
    <w:p w14:paraId="6830C8D5" w14:textId="2AA99775"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The Board entered Closed Session</w:t>
      </w:r>
    </w:p>
    <w:p w14:paraId="32957B15" w14:textId="77777777" w:rsid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11. REPORT OUT OF CLOSED SESSION</w:t>
      </w:r>
    </w:p>
    <w:p w14:paraId="5207C506" w14:textId="09C7952D" w:rsidR="00B979BD" w:rsidRPr="00B979BD" w:rsidRDefault="00B979BD" w:rsidP="00D80088">
      <w:pPr>
        <w:spacing w:before="100" w:beforeAutospacing="1" w:after="100" w:afterAutospacing="1" w:line="240" w:lineRule="auto"/>
        <w:outlineLvl w:val="2"/>
        <w:rPr>
          <w:rFonts w:ascii="Times New Roman" w:eastAsia="Times New Roman" w:hAnsi="Times New Roman" w:cs="Times New Roman"/>
          <w:b/>
          <w:bCs/>
          <w:sz w:val="24"/>
          <w:szCs w:val="24"/>
        </w:rPr>
      </w:pPr>
      <w:r w:rsidRPr="00B979BD">
        <w:rPr>
          <w:rFonts w:ascii="Times New Roman" w:hAnsi="Times New Roman" w:cs="Times New Roman"/>
          <w:sz w:val="24"/>
          <w:szCs w:val="24"/>
        </w:rPr>
        <w:t>The Board reconvened to open session. There was no reportable action taken during Closed Session.</w:t>
      </w:r>
    </w:p>
    <w:p w14:paraId="17BA1335" w14:textId="77777777" w:rsid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12. BOARD COMMENTS</w:t>
      </w:r>
    </w:p>
    <w:p w14:paraId="67559FFB" w14:textId="77777777" w:rsidR="00B72B4F" w:rsidRPr="00B72B4F" w:rsidRDefault="00B72B4F" w:rsidP="00B72B4F">
      <w:p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sz w:val="24"/>
          <w:szCs w:val="24"/>
        </w:rPr>
        <w:t>Chairperson Dora Crane requested that the following items be placed on future Board meeting agendas:</w:t>
      </w:r>
    </w:p>
    <w:p w14:paraId="5AE74A0E" w14:textId="77777777" w:rsidR="00B72B4F" w:rsidRPr="00B72B4F" w:rsidRDefault="00B72B4F" w:rsidP="00B72B4F">
      <w:p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b/>
          <w:bCs/>
          <w:sz w:val="24"/>
          <w:szCs w:val="24"/>
        </w:rPr>
        <w:t>September 2026 Meeting:</w:t>
      </w:r>
    </w:p>
    <w:p w14:paraId="7610EE2C" w14:textId="150A5C4B" w:rsidR="00B72B4F" w:rsidRPr="00B72B4F" w:rsidRDefault="00B72B4F" w:rsidP="008333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b/>
          <w:bCs/>
          <w:sz w:val="24"/>
          <w:szCs w:val="24"/>
        </w:rPr>
        <w:t>Employee Step Schedule (Pay/Salary Step Structure):</w:t>
      </w:r>
      <w:r w:rsidRPr="00B72B4F">
        <w:rPr>
          <w:rFonts w:ascii="Times New Roman" w:eastAsia="Times New Roman" w:hAnsi="Times New Roman" w:cs="Times New Roman"/>
          <w:sz w:val="24"/>
          <w:szCs w:val="24"/>
        </w:rPr>
        <w:t xml:space="preserve"> Review and discussion of the </w:t>
      </w:r>
      <w:proofErr w:type="gramStart"/>
      <w:r w:rsidRPr="00B72B4F">
        <w:rPr>
          <w:rFonts w:ascii="Times New Roman" w:eastAsia="Times New Roman" w:hAnsi="Times New Roman" w:cs="Times New Roman"/>
          <w:sz w:val="24"/>
          <w:szCs w:val="24"/>
        </w:rPr>
        <w:t>District’s</w:t>
      </w:r>
      <w:proofErr w:type="gramEnd"/>
      <w:r w:rsidRPr="00B72B4F">
        <w:rPr>
          <w:rFonts w:ascii="Times New Roman" w:eastAsia="Times New Roman" w:hAnsi="Times New Roman" w:cs="Times New Roman"/>
          <w:sz w:val="24"/>
          <w:szCs w:val="24"/>
        </w:rPr>
        <w:t xml:space="preserve"> employee step schedule, including how employees progress through established pay steps and how salary or wage increases are determined, to provide the Board and the public with a better understanding of the </w:t>
      </w:r>
      <w:r w:rsidR="00FD3A3A" w:rsidRPr="00B72B4F">
        <w:rPr>
          <w:rFonts w:ascii="Times New Roman" w:eastAsia="Times New Roman" w:hAnsi="Times New Roman" w:cs="Times New Roman"/>
          <w:sz w:val="24"/>
          <w:szCs w:val="24"/>
        </w:rPr>
        <w:t>district’s</w:t>
      </w:r>
      <w:r w:rsidRPr="00B72B4F">
        <w:rPr>
          <w:rFonts w:ascii="Times New Roman" w:eastAsia="Times New Roman" w:hAnsi="Times New Roman" w:cs="Times New Roman"/>
          <w:sz w:val="24"/>
          <w:szCs w:val="24"/>
        </w:rPr>
        <w:t xml:space="preserve"> compensation structure.</w:t>
      </w:r>
    </w:p>
    <w:p w14:paraId="028E0E31" w14:textId="4F60B8B0" w:rsidR="00B72B4F" w:rsidRPr="00B72B4F" w:rsidRDefault="00B72B4F" w:rsidP="008333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sz w:val="24"/>
          <w:szCs w:val="24"/>
        </w:rPr>
        <w:lastRenderedPageBreak/>
        <w:t xml:space="preserve">Request for Janey Cabral from the County to attend the Board meeting to review and explain the </w:t>
      </w:r>
      <w:r w:rsidR="00FD3A3A" w:rsidRPr="00B72B4F">
        <w:rPr>
          <w:rFonts w:ascii="Times New Roman" w:eastAsia="Times New Roman" w:hAnsi="Times New Roman" w:cs="Times New Roman"/>
          <w:sz w:val="24"/>
          <w:szCs w:val="24"/>
        </w:rPr>
        <w:t>district’s</w:t>
      </w:r>
      <w:r w:rsidRPr="00B72B4F">
        <w:rPr>
          <w:rFonts w:ascii="Times New Roman" w:eastAsia="Times New Roman" w:hAnsi="Times New Roman" w:cs="Times New Roman"/>
          <w:sz w:val="24"/>
          <w:szCs w:val="24"/>
        </w:rPr>
        <w:t xml:space="preserve"> budget, so that the Board and members of the public can have a better understanding of the budget.</w:t>
      </w:r>
    </w:p>
    <w:p w14:paraId="1EC31930" w14:textId="77777777" w:rsidR="00B72B4F" w:rsidRPr="00B72B4F" w:rsidRDefault="00B72B4F" w:rsidP="008333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sz w:val="24"/>
          <w:szCs w:val="24"/>
        </w:rPr>
        <w:t>Grounds maintenance schedule.</w:t>
      </w:r>
    </w:p>
    <w:p w14:paraId="3DAA006F" w14:textId="77777777" w:rsidR="00B72B4F" w:rsidRPr="00B72B4F" w:rsidRDefault="00B72B4F" w:rsidP="008333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sz w:val="24"/>
          <w:szCs w:val="24"/>
        </w:rPr>
        <w:t>District Manager Toni Hernandez’s hiring practices and procedures for full-time and part-time employees.</w:t>
      </w:r>
    </w:p>
    <w:p w14:paraId="3DDF836F" w14:textId="77777777" w:rsidR="00B72B4F" w:rsidRDefault="00B72B4F" w:rsidP="00B72B4F">
      <w:pPr>
        <w:spacing w:before="100" w:beforeAutospacing="1" w:after="100" w:afterAutospacing="1" w:line="240" w:lineRule="auto"/>
        <w:rPr>
          <w:rFonts w:ascii="Times New Roman" w:eastAsia="Times New Roman" w:hAnsi="Times New Roman" w:cs="Times New Roman"/>
          <w:b/>
          <w:bCs/>
          <w:sz w:val="24"/>
          <w:szCs w:val="24"/>
        </w:rPr>
      </w:pPr>
      <w:r w:rsidRPr="00B72B4F">
        <w:rPr>
          <w:rFonts w:ascii="Times New Roman" w:eastAsia="Times New Roman" w:hAnsi="Times New Roman" w:cs="Times New Roman"/>
          <w:b/>
          <w:bCs/>
          <w:sz w:val="24"/>
          <w:szCs w:val="24"/>
        </w:rPr>
        <w:t>October 2026 Meeting:</w:t>
      </w:r>
    </w:p>
    <w:p w14:paraId="2CD752FF" w14:textId="507D3060" w:rsidR="009B1A3D" w:rsidRPr="009B1A3D" w:rsidRDefault="009B1A3D" w:rsidP="008333E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B1A3D">
        <w:rPr>
          <w:rFonts w:ascii="Times New Roman" w:eastAsia="Times New Roman" w:hAnsi="Times New Roman" w:cs="Times New Roman"/>
          <w:sz w:val="24"/>
          <w:szCs w:val="24"/>
        </w:rPr>
        <w:t xml:space="preserve">Request for a representative from the Golden State Risk Management Authority (GSRMA) to attend a Board meeting to explain the </w:t>
      </w:r>
      <w:r w:rsidR="00FD3A3A" w:rsidRPr="009B1A3D">
        <w:rPr>
          <w:rFonts w:ascii="Times New Roman" w:eastAsia="Times New Roman" w:hAnsi="Times New Roman" w:cs="Times New Roman"/>
          <w:sz w:val="24"/>
          <w:szCs w:val="24"/>
        </w:rPr>
        <w:t>district’s</w:t>
      </w:r>
      <w:r w:rsidRPr="009B1A3D">
        <w:rPr>
          <w:rFonts w:ascii="Times New Roman" w:eastAsia="Times New Roman" w:hAnsi="Times New Roman" w:cs="Times New Roman"/>
          <w:sz w:val="24"/>
          <w:szCs w:val="24"/>
        </w:rPr>
        <w:t xml:space="preserve"> coverage, including what is covered </w:t>
      </w:r>
      <w:proofErr w:type="gramStart"/>
      <w:r w:rsidRPr="009B1A3D">
        <w:rPr>
          <w:rFonts w:ascii="Times New Roman" w:eastAsia="Times New Roman" w:hAnsi="Times New Roman" w:cs="Times New Roman"/>
          <w:sz w:val="24"/>
          <w:szCs w:val="24"/>
        </w:rPr>
        <w:t>in the event that</w:t>
      </w:r>
      <w:proofErr w:type="gramEnd"/>
      <w:r w:rsidRPr="009B1A3D">
        <w:rPr>
          <w:rFonts w:ascii="Times New Roman" w:eastAsia="Times New Roman" w:hAnsi="Times New Roman" w:cs="Times New Roman"/>
          <w:sz w:val="24"/>
          <w:szCs w:val="24"/>
        </w:rPr>
        <w:t xml:space="preserve"> District equipment breaks down or requires repair.</w:t>
      </w:r>
    </w:p>
    <w:p w14:paraId="67D66F39" w14:textId="021D0106" w:rsidR="00B72B4F" w:rsidRPr="009B1A3D" w:rsidRDefault="009B1A3D" w:rsidP="009B1A3D">
      <w:pPr>
        <w:spacing w:before="100" w:beforeAutospacing="1" w:after="100" w:afterAutospacing="1" w:line="240" w:lineRule="auto"/>
        <w:rPr>
          <w:rFonts w:ascii="Times New Roman" w:eastAsia="Times New Roman" w:hAnsi="Times New Roman" w:cs="Times New Roman"/>
          <w:sz w:val="24"/>
          <w:szCs w:val="24"/>
        </w:rPr>
      </w:pPr>
      <w:r w:rsidRPr="009B1A3D">
        <w:rPr>
          <w:rFonts w:ascii="Times New Roman" w:eastAsia="Times New Roman" w:hAnsi="Times New Roman" w:cs="Times New Roman"/>
          <w:sz w:val="24"/>
          <w:szCs w:val="24"/>
        </w:rPr>
        <w:t>No additional Board comments were made.</w:t>
      </w:r>
    </w:p>
    <w:p w14:paraId="172CACF9"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ADJOURNMENT</w:t>
      </w:r>
    </w:p>
    <w:p w14:paraId="27F490F1" w14:textId="3AA1944C"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There being no further business, the meeting was adjourned at </w:t>
      </w:r>
      <w:r w:rsidR="009B1A3D">
        <w:rPr>
          <w:rFonts w:ascii="Times New Roman" w:eastAsia="Times New Roman" w:hAnsi="Times New Roman" w:cs="Times New Roman"/>
          <w:sz w:val="24"/>
          <w:szCs w:val="24"/>
        </w:rPr>
        <w:t>5:02pm</w:t>
      </w:r>
      <w:r w:rsidRPr="00D80088">
        <w:rPr>
          <w:rFonts w:ascii="Times New Roman" w:eastAsia="Times New Roman" w:hAnsi="Times New Roman" w:cs="Times New Roman"/>
          <w:sz w:val="24"/>
          <w:szCs w:val="24"/>
        </w:rPr>
        <w:t xml:space="preserve"> by Chairperson </w:t>
      </w:r>
      <w:r w:rsidR="009B1A3D">
        <w:rPr>
          <w:rFonts w:ascii="Times New Roman" w:eastAsia="Times New Roman" w:hAnsi="Times New Roman" w:cs="Times New Roman"/>
          <w:sz w:val="24"/>
          <w:szCs w:val="24"/>
        </w:rPr>
        <w:t>Dora Crane</w:t>
      </w:r>
      <w:r w:rsidRPr="00D80088">
        <w:rPr>
          <w:rFonts w:ascii="Times New Roman" w:eastAsia="Times New Roman" w:hAnsi="Times New Roman" w:cs="Times New Roman"/>
          <w:sz w:val="24"/>
          <w:szCs w:val="24"/>
        </w:rPr>
        <w:t>.</w:t>
      </w:r>
    </w:p>
    <w:p w14:paraId="2A1EE354" w14:textId="77777777" w:rsidR="009B1A3D" w:rsidRDefault="009B1A3D" w:rsidP="00D80088">
      <w:pPr>
        <w:spacing w:before="100" w:beforeAutospacing="1" w:after="100" w:afterAutospacing="1" w:line="240" w:lineRule="auto"/>
        <w:rPr>
          <w:rFonts w:ascii="Times New Roman" w:eastAsia="Times New Roman" w:hAnsi="Times New Roman" w:cs="Times New Roman"/>
          <w:sz w:val="24"/>
          <w:szCs w:val="24"/>
        </w:rPr>
      </w:pPr>
    </w:p>
    <w:p w14:paraId="71F7E426" w14:textId="77777777" w:rsidR="00FD3A3A" w:rsidRDefault="00FD3A3A" w:rsidP="00D80088">
      <w:pPr>
        <w:spacing w:before="100" w:beforeAutospacing="1" w:after="100" w:afterAutospacing="1" w:line="240" w:lineRule="auto"/>
        <w:rPr>
          <w:rFonts w:ascii="Times New Roman" w:eastAsia="Times New Roman" w:hAnsi="Times New Roman" w:cs="Times New Roman"/>
          <w:sz w:val="24"/>
          <w:szCs w:val="24"/>
        </w:rPr>
      </w:pPr>
    </w:p>
    <w:p w14:paraId="62D1C61A" w14:textId="6D36FF95" w:rsidR="009B1A3D" w:rsidRDefault="009B1A3D" w:rsidP="00D8008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Approved by the Board of Trustees on:</w:t>
      </w:r>
    </w:p>
    <w:p w14:paraId="1FFE91F0" w14:textId="0A51FC3C" w:rsidR="009B1A3D" w:rsidRDefault="009B1A3D" w:rsidP="009B1A3D">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512D86A4" w14:textId="3FD136C7" w:rsidR="009B1A3D" w:rsidRPr="00D80088" w:rsidRDefault="009B1A3D" w:rsidP="009B1A3D">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Board President/Chair Dora Crane</w:t>
      </w:r>
    </w:p>
    <w:p w14:paraId="2F2A2F8E" w14:textId="77777777" w:rsidR="00653549" w:rsidRPr="00E746E5" w:rsidRDefault="00653549" w:rsidP="00653549">
      <w:pPr>
        <w:spacing w:after="120" w:line="240" w:lineRule="auto"/>
        <w:ind w:left="1440"/>
        <w:jc w:val="both"/>
        <w:rPr>
          <w:rFonts w:ascii="Times New Roman" w:eastAsia="Times New Roman" w:hAnsi="Times New Roman" w:cs="Times New Roman"/>
        </w:rPr>
      </w:pPr>
    </w:p>
    <w:sectPr w:rsidR="00653549" w:rsidRPr="00E746E5" w:rsidSect="00CE4EBE">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D6C62" w14:textId="77777777" w:rsidR="00067B95" w:rsidRDefault="00067B95" w:rsidP="002F5510">
      <w:pPr>
        <w:spacing w:after="0" w:line="240" w:lineRule="auto"/>
      </w:pPr>
      <w:r>
        <w:separator/>
      </w:r>
    </w:p>
  </w:endnote>
  <w:endnote w:type="continuationSeparator" w:id="0">
    <w:p w14:paraId="68AD5D1A" w14:textId="77777777" w:rsidR="00067B95" w:rsidRDefault="00067B95" w:rsidP="002F5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503D3" w14:textId="77777777" w:rsidR="00A1372E" w:rsidRDefault="00A1372E" w:rsidP="00412686">
    <w:pPr>
      <w:pStyle w:val="BestBestDocID"/>
    </w:pPr>
    <w:r>
      <w:t>83656.00001\45021011.1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B419" w14:textId="42CB9688" w:rsidR="00A1372E" w:rsidRPr="00CE4EBE" w:rsidRDefault="00A1372E" w:rsidP="00CE4EBE">
    <w:pPr>
      <w:pStyle w:val="Footer"/>
      <w:rPr>
        <w:rFonts w:ascii="Times New Roman" w:hAnsi="Times New Roman" w:cs="Times New Roman"/>
        <w:sz w:val="20"/>
        <w:szCs w:val="20"/>
      </w:rPr>
    </w:pPr>
    <w:r w:rsidRPr="00E71075">
      <w:rPr>
        <w:rFonts w:ascii="Times New Roman" w:hAnsi="Times New Roman" w:cs="Times New Roman"/>
        <w:sz w:val="20"/>
        <w:szCs w:val="20"/>
      </w:rPr>
      <w:t xml:space="preserve">Merced Cemetery District – </w:t>
    </w:r>
    <w:r w:rsidR="00DD7C5C">
      <w:rPr>
        <w:rFonts w:ascii="Times New Roman" w:hAnsi="Times New Roman" w:cs="Times New Roman"/>
        <w:sz w:val="20"/>
        <w:szCs w:val="20"/>
      </w:rPr>
      <w:t>Regular</w:t>
    </w:r>
    <w:r w:rsidRPr="00E71075">
      <w:rPr>
        <w:rFonts w:ascii="Times New Roman" w:hAnsi="Times New Roman" w:cs="Times New Roman"/>
        <w:sz w:val="20"/>
        <w:szCs w:val="20"/>
      </w:rPr>
      <w:t xml:space="preserve"> Board Meeting </w:t>
    </w:r>
    <w:r w:rsidR="009B1A3D">
      <w:rPr>
        <w:rFonts w:ascii="Times New Roman" w:hAnsi="Times New Roman" w:cs="Times New Roman"/>
        <w:sz w:val="20"/>
        <w:szCs w:val="20"/>
      </w:rPr>
      <w:t>August</w:t>
    </w:r>
    <w:r>
      <w:rPr>
        <w:rFonts w:ascii="Times New Roman" w:hAnsi="Times New Roman" w:cs="Times New Roman"/>
        <w:sz w:val="20"/>
        <w:szCs w:val="20"/>
      </w:rPr>
      <w:t xml:space="preserve"> </w:t>
    </w:r>
    <w:r w:rsidR="009B1A3D">
      <w:rPr>
        <w:rFonts w:ascii="Times New Roman" w:hAnsi="Times New Roman" w:cs="Times New Roman"/>
        <w:sz w:val="20"/>
        <w:szCs w:val="20"/>
      </w:rPr>
      <w:t>20</w:t>
    </w:r>
    <w:r w:rsidRPr="00E71075">
      <w:rPr>
        <w:rFonts w:ascii="Times New Roman" w:hAnsi="Times New Roman" w:cs="Times New Roman"/>
        <w:sz w:val="20"/>
        <w:szCs w:val="20"/>
      </w:rPr>
      <w:t>, 202</w:t>
    </w:r>
    <w:r>
      <w:rPr>
        <w:rFonts w:ascii="Times New Roman" w:hAnsi="Times New Roman" w:cs="Times New Roman"/>
        <w:sz w:val="20"/>
        <w:szCs w:val="20"/>
      </w:rPr>
      <w:t>6 -- Agenda</w:t>
    </w:r>
    <w:r w:rsidRPr="00E71075">
      <w:rPr>
        <w:rFonts w:ascii="Times New Roman" w:hAnsi="Times New Roman" w:cs="Times New Roman"/>
        <w:sz w:val="20"/>
        <w:szCs w:val="20"/>
      </w:rPr>
      <w:tab/>
      <w:t xml:space="preserve">Page </w:t>
    </w:r>
    <w:r w:rsidRPr="00E71075">
      <w:rPr>
        <w:rFonts w:ascii="Times New Roman" w:hAnsi="Times New Roman" w:cs="Times New Roman"/>
        <w:sz w:val="20"/>
        <w:szCs w:val="20"/>
      </w:rPr>
      <w:fldChar w:fldCharType="begin"/>
    </w:r>
    <w:r w:rsidRPr="00E71075">
      <w:rPr>
        <w:rFonts w:ascii="Times New Roman" w:hAnsi="Times New Roman" w:cs="Times New Roman"/>
        <w:sz w:val="20"/>
        <w:szCs w:val="20"/>
      </w:rPr>
      <w:instrText xml:space="preserve"> PAGE  \* Arabic  \* MERGEFORMAT </w:instrText>
    </w:r>
    <w:r w:rsidRPr="00E71075">
      <w:rPr>
        <w:rFonts w:ascii="Times New Roman" w:hAnsi="Times New Roman" w:cs="Times New Roman"/>
        <w:sz w:val="20"/>
        <w:szCs w:val="20"/>
      </w:rPr>
      <w:fldChar w:fldCharType="separate"/>
    </w:r>
    <w:r w:rsidR="009D2467">
      <w:rPr>
        <w:rFonts w:ascii="Times New Roman" w:hAnsi="Times New Roman" w:cs="Times New Roman"/>
        <w:noProof/>
        <w:sz w:val="20"/>
        <w:szCs w:val="20"/>
      </w:rPr>
      <w:t>2</w:t>
    </w:r>
    <w:r w:rsidRPr="00E71075">
      <w:rPr>
        <w:rFonts w:ascii="Times New Roman" w:hAnsi="Times New Roman" w:cs="Times New Roman"/>
        <w:sz w:val="20"/>
        <w:szCs w:val="20"/>
      </w:rPr>
      <w:fldChar w:fldCharType="end"/>
    </w:r>
    <w:r w:rsidRPr="00E71075">
      <w:rPr>
        <w:rFonts w:ascii="Times New Roman" w:hAnsi="Times New Roman" w:cs="Times New Roman"/>
        <w:sz w:val="20"/>
        <w:szCs w:val="20"/>
      </w:rPr>
      <w:t xml:space="preserve"> of </w:t>
    </w:r>
    <w:fldSimple w:instr=" NUMPAGES  \* Arabic  \* MERGEFORMAT ">
      <w:r w:rsidR="009D2467" w:rsidRPr="009D2467">
        <w:rPr>
          <w:rFonts w:ascii="Times New Roman" w:hAnsi="Times New Roman" w:cs="Times New Roman"/>
          <w:noProof/>
          <w:sz w:val="20"/>
          <w:szCs w:val="20"/>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A354" w14:textId="4B011DDE" w:rsidR="00A1372E" w:rsidRDefault="00DD7C5C" w:rsidP="00412686">
    <w:pPr>
      <w:pStyle w:val="BestBestDocID"/>
    </w:pPr>
    <w:r w:rsidRPr="00DD7C5C">
      <w:rPr>
        <w:sz w:val="20"/>
        <w:szCs w:val="20"/>
      </w:rPr>
      <w:t xml:space="preserve"> </w:t>
    </w:r>
    <w:r w:rsidRPr="00E71075">
      <w:rPr>
        <w:sz w:val="20"/>
        <w:szCs w:val="20"/>
      </w:rPr>
      <w:t xml:space="preserve">Merced Cemetery District – </w:t>
    </w:r>
    <w:r>
      <w:rPr>
        <w:sz w:val="20"/>
        <w:szCs w:val="20"/>
      </w:rPr>
      <w:t>Regular</w:t>
    </w:r>
    <w:r w:rsidRPr="00E71075">
      <w:rPr>
        <w:sz w:val="20"/>
        <w:szCs w:val="20"/>
      </w:rPr>
      <w:t xml:space="preserve"> Board Meeting </w:t>
    </w:r>
    <w:r w:rsidR="009B1A3D">
      <w:rPr>
        <w:sz w:val="20"/>
        <w:szCs w:val="20"/>
      </w:rPr>
      <w:t>August</w:t>
    </w:r>
    <w:r>
      <w:rPr>
        <w:sz w:val="20"/>
        <w:szCs w:val="20"/>
      </w:rPr>
      <w:t xml:space="preserve"> </w:t>
    </w:r>
    <w:r w:rsidR="009B1A3D">
      <w:rPr>
        <w:sz w:val="20"/>
        <w:szCs w:val="20"/>
      </w:rPr>
      <w:t>20</w:t>
    </w:r>
    <w:r w:rsidRPr="00E71075">
      <w:rPr>
        <w:sz w:val="20"/>
        <w:szCs w:val="20"/>
      </w:rPr>
      <w:t>, 202</w:t>
    </w:r>
    <w:r>
      <w:rPr>
        <w:sz w:val="20"/>
        <w:szCs w:val="20"/>
      </w:rPr>
      <w:t>6 -- Agenda</w:t>
    </w:r>
    <w:r w:rsidRPr="00E71075">
      <w:rPr>
        <w:sz w:val="20"/>
        <w:szCs w:val="20"/>
      </w:rPr>
      <w:tab/>
    </w:r>
    <w:r>
      <w:rPr>
        <w:sz w:val="20"/>
        <w:szCs w:val="20"/>
      </w:rPr>
      <w:t xml:space="preserve">                           </w:t>
    </w:r>
    <w:r w:rsidRPr="00E71075">
      <w:rPr>
        <w:sz w:val="20"/>
        <w:szCs w:val="20"/>
      </w:rPr>
      <w:t xml:space="preserve">Page </w:t>
    </w:r>
    <w:r w:rsidRPr="00E71075">
      <w:rPr>
        <w:sz w:val="20"/>
        <w:szCs w:val="20"/>
      </w:rPr>
      <w:fldChar w:fldCharType="begin"/>
    </w:r>
    <w:r w:rsidRPr="00E71075">
      <w:rPr>
        <w:sz w:val="20"/>
        <w:szCs w:val="20"/>
      </w:rPr>
      <w:instrText xml:space="preserve"> PAGE  \* Arabic  \* MERGEFORMAT </w:instrText>
    </w:r>
    <w:r w:rsidRPr="00E71075">
      <w:rPr>
        <w:sz w:val="20"/>
        <w:szCs w:val="20"/>
      </w:rPr>
      <w:fldChar w:fldCharType="separate"/>
    </w:r>
    <w:r>
      <w:rPr>
        <w:sz w:val="20"/>
        <w:szCs w:val="20"/>
      </w:rPr>
      <w:t>2</w:t>
    </w:r>
    <w:r w:rsidRPr="00E71075">
      <w:rPr>
        <w:sz w:val="20"/>
        <w:szCs w:val="20"/>
      </w:rPr>
      <w:fldChar w:fldCharType="end"/>
    </w:r>
    <w:r w:rsidRPr="00E71075">
      <w:rPr>
        <w:sz w:val="20"/>
        <w:szCs w:val="20"/>
      </w:rPr>
      <w:t xml:space="preserve"> </w:t>
    </w:r>
    <w:proofErr w:type="gramStart"/>
    <w:r w:rsidRPr="00E71075">
      <w:rPr>
        <w:sz w:val="20"/>
        <w:szCs w:val="20"/>
      </w:rPr>
      <w:t>of</w:t>
    </w:r>
    <w:r>
      <w:rPr>
        <w:sz w:val="20"/>
        <w:szCs w:val="20"/>
      </w:rPr>
      <w:t xml:space="preserve">  3</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12E60" w14:textId="77777777" w:rsidR="00067B95" w:rsidRDefault="00067B95" w:rsidP="002F5510">
      <w:pPr>
        <w:spacing w:after="0" w:line="240" w:lineRule="auto"/>
      </w:pPr>
      <w:bookmarkStart w:id="0" w:name="_Hlk17193975"/>
      <w:bookmarkEnd w:id="0"/>
      <w:r>
        <w:separator/>
      </w:r>
    </w:p>
  </w:footnote>
  <w:footnote w:type="continuationSeparator" w:id="0">
    <w:p w14:paraId="4B1F8264" w14:textId="77777777" w:rsidR="00067B95" w:rsidRDefault="00067B95" w:rsidP="002F5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F9CA" w14:textId="77777777" w:rsidR="00B72B4F" w:rsidRDefault="00B72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2FD8" w14:textId="77777777" w:rsidR="00B72B4F" w:rsidRDefault="00B72B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19FD" w14:textId="77777777" w:rsidR="00A1372E" w:rsidRPr="006F60B1" w:rsidRDefault="00A1372E" w:rsidP="00CE4EBE">
    <w:pPr>
      <w:spacing w:after="0"/>
      <w:ind w:left="1890"/>
      <w:rPr>
        <w:rFonts w:ascii="Times New Roman" w:hAnsi="Times New Roman" w:cs="Times New Roman"/>
        <w:b/>
        <w:bCs/>
        <w:sz w:val="28"/>
        <w:szCs w:val="28"/>
      </w:rPr>
    </w:pPr>
    <w:r>
      <w:rPr>
        <w:noProof/>
      </w:rPr>
      <w:drawing>
        <wp:inline distT="0" distB="0" distL="0" distR="0" wp14:anchorId="1ED7D6B6" wp14:editId="5954D51D">
          <wp:extent cx="640080" cy="876449"/>
          <wp:effectExtent l="0" t="0" r="7620" b="0"/>
          <wp:docPr id="939349628" name="Picture 93934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3615" cy="881289"/>
                  </a:xfrm>
                  <a:prstGeom prst="rect">
                    <a:avLst/>
                  </a:prstGeom>
                  <a:noFill/>
                  <a:ln>
                    <a:noFill/>
                  </a:ln>
                </pic:spPr>
              </pic:pic>
            </a:graphicData>
          </a:graphic>
        </wp:inline>
      </w:drawing>
    </w:r>
    <w:r>
      <w:rPr>
        <w:rFonts w:ascii="Times New Roman" w:hAnsi="Times New Roman" w:cs="Times New Roman"/>
        <w:b/>
        <w:bCs/>
        <w:sz w:val="28"/>
        <w:szCs w:val="28"/>
      </w:rPr>
      <w:t>MERCED CEMETERY DISTRICT</w:t>
    </w:r>
  </w:p>
  <w:p w14:paraId="4D7BD47A" w14:textId="77777777" w:rsidR="00A1372E" w:rsidRPr="000A11FA" w:rsidRDefault="00A1372E" w:rsidP="00CE4EBE">
    <w:pPr>
      <w:pStyle w:val="NoSpacing"/>
      <w:jc w:val="center"/>
      <w:rPr>
        <w:rStyle w:val="Emphasis"/>
        <w:b/>
        <w:bCs/>
        <w:sz w:val="24"/>
        <w:szCs w:val="24"/>
      </w:rPr>
    </w:pPr>
    <w:r>
      <w:rPr>
        <w:rStyle w:val="Emphasis"/>
        <w:b/>
        <w:bCs/>
        <w:sz w:val="24"/>
        <w:szCs w:val="24"/>
        <w:u w:val="single"/>
      </w:rPr>
      <w:t>REGULAR</w:t>
    </w:r>
    <w:r w:rsidRPr="0007234C">
      <w:rPr>
        <w:rStyle w:val="Emphasis"/>
        <w:b/>
        <w:bCs/>
        <w:sz w:val="24"/>
        <w:szCs w:val="24"/>
        <w:u w:val="single"/>
      </w:rPr>
      <w:t xml:space="preserve"> MEETING</w:t>
    </w:r>
    <w:r>
      <w:rPr>
        <w:rStyle w:val="Emphasis"/>
        <w:b/>
        <w:bCs/>
        <w:sz w:val="24"/>
        <w:szCs w:val="24"/>
      </w:rPr>
      <w:t xml:space="preserve"> </w:t>
    </w:r>
    <w:r w:rsidRPr="000A11FA">
      <w:rPr>
        <w:rStyle w:val="Emphasis"/>
        <w:b/>
        <w:bCs/>
        <w:sz w:val="24"/>
        <w:szCs w:val="24"/>
      </w:rPr>
      <w:t>Board of Trustees</w:t>
    </w:r>
  </w:p>
  <w:p w14:paraId="229336CC" w14:textId="59A510E8" w:rsidR="00A1372E" w:rsidRPr="00FB6AF7" w:rsidRDefault="009B1A3D" w:rsidP="00CE4EBE">
    <w:pPr>
      <w:pStyle w:val="NoSpacing"/>
      <w:jc w:val="center"/>
      <w:rPr>
        <w:rStyle w:val="Emphasis"/>
        <w:b/>
        <w:bCs/>
        <w:sz w:val="32"/>
        <w:szCs w:val="32"/>
      </w:rPr>
    </w:pPr>
    <w:r>
      <w:rPr>
        <w:rStyle w:val="Emphasis"/>
        <w:b/>
        <w:bCs/>
        <w:sz w:val="32"/>
        <w:szCs w:val="32"/>
        <w:highlight w:val="yellow"/>
      </w:rPr>
      <w:t>August</w:t>
    </w:r>
    <w:r w:rsidR="00A1372E">
      <w:rPr>
        <w:rStyle w:val="Emphasis"/>
        <w:b/>
        <w:bCs/>
        <w:sz w:val="32"/>
        <w:szCs w:val="32"/>
        <w:highlight w:val="yellow"/>
      </w:rPr>
      <w:t xml:space="preserve"> </w:t>
    </w:r>
    <w:r>
      <w:rPr>
        <w:rStyle w:val="Emphasis"/>
        <w:b/>
        <w:bCs/>
        <w:sz w:val="32"/>
        <w:szCs w:val="32"/>
        <w:highlight w:val="yellow"/>
      </w:rPr>
      <w:t>20</w:t>
    </w:r>
    <w:r w:rsidR="00A1372E">
      <w:rPr>
        <w:rStyle w:val="Emphasis"/>
        <w:b/>
        <w:bCs/>
        <w:sz w:val="32"/>
        <w:szCs w:val="32"/>
        <w:highlight w:val="yellow"/>
      </w:rPr>
      <w:t>th</w:t>
    </w:r>
    <w:r w:rsidR="00A1372E" w:rsidRPr="00FB6AF7">
      <w:rPr>
        <w:rStyle w:val="Emphasis"/>
        <w:b/>
        <w:bCs/>
        <w:sz w:val="32"/>
        <w:szCs w:val="32"/>
        <w:highlight w:val="yellow"/>
      </w:rPr>
      <w:t xml:space="preserve">, </w:t>
    </w:r>
    <w:proofErr w:type="gramStart"/>
    <w:r w:rsidR="00A1372E" w:rsidRPr="00FB6AF7">
      <w:rPr>
        <w:rStyle w:val="Emphasis"/>
        <w:b/>
        <w:bCs/>
        <w:sz w:val="32"/>
        <w:szCs w:val="32"/>
        <w:highlight w:val="yellow"/>
      </w:rPr>
      <w:t>2026</w:t>
    </w:r>
    <w:proofErr w:type="gramEnd"/>
    <w:r w:rsidR="00A1372E" w:rsidRPr="00FB6AF7">
      <w:rPr>
        <w:rStyle w:val="Emphasis"/>
        <w:b/>
        <w:bCs/>
        <w:sz w:val="32"/>
        <w:szCs w:val="32"/>
        <w:highlight w:val="yellow"/>
      </w:rPr>
      <w:t xml:space="preserve"> at 4:00 pm</w:t>
    </w:r>
  </w:p>
  <w:p w14:paraId="04A9E7DC" w14:textId="77777777" w:rsidR="00A1372E" w:rsidRDefault="00A1372E" w:rsidP="00CE4EBE">
    <w:pPr>
      <w:pStyle w:val="NoSpacing"/>
      <w:jc w:val="center"/>
      <w:rPr>
        <w:rStyle w:val="Emphasis"/>
        <w:b/>
        <w:bCs/>
        <w:sz w:val="24"/>
        <w:szCs w:val="24"/>
      </w:rPr>
    </w:pPr>
    <w:r w:rsidRPr="00A54503">
      <w:rPr>
        <w:rStyle w:val="Emphasis"/>
        <w:b/>
        <w:bCs/>
        <w:sz w:val="24"/>
        <w:szCs w:val="24"/>
      </w:rPr>
      <w:t>Gracey Room</w:t>
    </w:r>
    <w:r w:rsidRPr="0007234C">
      <w:rPr>
        <w:rStyle w:val="Emphasis"/>
        <w:b/>
        <w:bCs/>
        <w:sz w:val="24"/>
        <w:szCs w:val="24"/>
      </w:rPr>
      <w:t xml:space="preserve">, </w:t>
    </w:r>
    <w:r>
      <w:rPr>
        <w:rStyle w:val="Emphasis"/>
        <w:b/>
        <w:bCs/>
        <w:sz w:val="24"/>
        <w:szCs w:val="24"/>
      </w:rPr>
      <w:t>Merced County Library</w:t>
    </w:r>
    <w:r w:rsidRPr="0007234C">
      <w:rPr>
        <w:rStyle w:val="Emphasis"/>
        <w:b/>
        <w:bCs/>
        <w:sz w:val="24"/>
        <w:szCs w:val="24"/>
      </w:rPr>
      <w:t xml:space="preserve"> </w:t>
    </w:r>
  </w:p>
  <w:p w14:paraId="05309BCC" w14:textId="77777777" w:rsidR="00A1372E" w:rsidRDefault="00A1372E" w:rsidP="00CE4EBE">
    <w:pPr>
      <w:pStyle w:val="NoSpacing"/>
      <w:jc w:val="center"/>
      <w:rPr>
        <w:rStyle w:val="Emphasis"/>
        <w:b/>
        <w:bCs/>
        <w:sz w:val="24"/>
        <w:szCs w:val="24"/>
      </w:rPr>
    </w:pPr>
    <w:r w:rsidRPr="00A54503">
      <w:rPr>
        <w:rStyle w:val="Emphasis"/>
        <w:b/>
        <w:bCs/>
        <w:sz w:val="24"/>
        <w:szCs w:val="24"/>
      </w:rPr>
      <w:t>2100 O St, Merced, CA 95340</w:t>
    </w:r>
  </w:p>
  <w:p w14:paraId="34D58F6B" w14:textId="77777777" w:rsidR="00A1372E" w:rsidRDefault="00A1372E" w:rsidP="00CE4EBE">
    <w:pPr>
      <w:pStyle w:val="NoSpacing"/>
      <w:jc w:val="center"/>
      <w:rPr>
        <w:rStyle w:val="Emphasis"/>
      </w:rPr>
    </w:pPr>
    <w:r w:rsidRPr="00F96516">
      <w:rPr>
        <w:rStyle w:val="Emphasis"/>
      </w:rPr>
      <w:t xml:space="preserve">PHONE (209) 383-4111   </w:t>
    </w:r>
    <w:hyperlink r:id="rId2" w:history="1">
      <w:r w:rsidRPr="00AB6B93">
        <w:rPr>
          <w:rStyle w:val="Hyperlink"/>
        </w:rPr>
        <w:t>MERCEDCEMETERY@GMAIL.COM</w:t>
      </w:r>
    </w:hyperlink>
  </w:p>
  <w:p w14:paraId="7FEBB915" w14:textId="77777777" w:rsidR="00A1372E" w:rsidRDefault="00A1372E" w:rsidP="00CE4EBE">
    <w:pPr>
      <w:pStyle w:val="NoSpacing"/>
      <w:jc w:val="center"/>
      <w:rPr>
        <w:rStyle w:val="Emphasis"/>
      </w:rPr>
    </w:pPr>
  </w:p>
  <w:p w14:paraId="11286A32" w14:textId="77777777" w:rsidR="00A1372E" w:rsidRPr="00CE4EBE" w:rsidRDefault="00A1372E" w:rsidP="00CE4EBE">
    <w:pPr>
      <w:pStyle w:val="NoSpacing"/>
      <w:jc w:val="center"/>
      <w:rPr>
        <w:rStyle w:val="Emphasis"/>
        <w:b/>
        <w:bCs/>
        <w:i w:val="0"/>
        <w:iCs w:val="0"/>
        <w:sz w:val="36"/>
        <w:szCs w:val="36"/>
        <w:u w:val="single"/>
      </w:rPr>
    </w:pPr>
    <w:r w:rsidRPr="00CE4EBE">
      <w:rPr>
        <w:rStyle w:val="Emphasis"/>
        <w:b/>
        <w:bCs/>
        <w:i w:val="0"/>
        <w:iCs w:val="0"/>
        <w:sz w:val="36"/>
        <w:szCs w:val="36"/>
        <w:u w:val="single"/>
      </w:rPr>
      <w:t>MEETING MINUTES</w:t>
    </w:r>
  </w:p>
  <w:p w14:paraId="567EB48A" w14:textId="77777777" w:rsidR="00A1372E" w:rsidRDefault="00A13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05B8"/>
    <w:multiLevelType w:val="multilevel"/>
    <w:tmpl w:val="2F7A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F41583"/>
    <w:multiLevelType w:val="multilevel"/>
    <w:tmpl w:val="073C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A3369F"/>
    <w:multiLevelType w:val="multilevel"/>
    <w:tmpl w:val="59B2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E860D2"/>
    <w:multiLevelType w:val="multilevel"/>
    <w:tmpl w:val="52F2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786864">
    <w:abstractNumId w:val="2"/>
  </w:num>
  <w:num w:numId="2" w16cid:durableId="1072433527">
    <w:abstractNumId w:val="1"/>
  </w:num>
  <w:num w:numId="3" w16cid:durableId="1724135807">
    <w:abstractNumId w:val="3"/>
  </w:num>
  <w:num w:numId="4" w16cid:durableId="30423863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MS_Work10" w:val="0~IMANAGE||1~45045554||2~1||3~Agenda 21MAY26 Regular Board Meeting - Meeting Minutes||5~BRIAN.HUGHES||6~BRIAN.HUGHES||7~WORDX||8~PUBLIC||10~1/1/0001 12:00:00 AM||11~1/1/0001 12:00:00 AM||17~public||25~83656||26~00001||53~8095||54~7615||60~MERCED CEMETERY DISTRICT||61~GENERAL||74~Brian Hughes||77~Public Agency Governance||82~docx||85~1/1/0001 12:00:00 AM||99~1/1/0001 12:00:00 AM||107~1/1/0001 12:00:00 AM||109~1/1/0001 12:00:00 AM||113~1/1/0001 12:00:00 AM||114~1/1/0001 12:00:00 AM||"/>
  </w:docVars>
  <w:rsids>
    <w:rsidRoot w:val="002F5510"/>
    <w:rsid w:val="0000433A"/>
    <w:rsid w:val="00013AF2"/>
    <w:rsid w:val="000263B7"/>
    <w:rsid w:val="00067B95"/>
    <w:rsid w:val="0007234C"/>
    <w:rsid w:val="000807ED"/>
    <w:rsid w:val="000A11FA"/>
    <w:rsid w:val="000B64D6"/>
    <w:rsid w:val="000C04ED"/>
    <w:rsid w:val="000C3679"/>
    <w:rsid w:val="000C5E10"/>
    <w:rsid w:val="000F1A9F"/>
    <w:rsid w:val="000F7FBA"/>
    <w:rsid w:val="00101AC1"/>
    <w:rsid w:val="00113A8E"/>
    <w:rsid w:val="001168F3"/>
    <w:rsid w:val="001217C7"/>
    <w:rsid w:val="00136D08"/>
    <w:rsid w:val="001533FB"/>
    <w:rsid w:val="00176573"/>
    <w:rsid w:val="001807C8"/>
    <w:rsid w:val="001865D9"/>
    <w:rsid w:val="00187A67"/>
    <w:rsid w:val="001A547A"/>
    <w:rsid w:val="001B5C54"/>
    <w:rsid w:val="001E6BBE"/>
    <w:rsid w:val="001E763C"/>
    <w:rsid w:val="001F45A2"/>
    <w:rsid w:val="001F5FD9"/>
    <w:rsid w:val="001F68C1"/>
    <w:rsid w:val="0020678D"/>
    <w:rsid w:val="00215AE1"/>
    <w:rsid w:val="002451A6"/>
    <w:rsid w:val="0026063D"/>
    <w:rsid w:val="00287F4A"/>
    <w:rsid w:val="002939E8"/>
    <w:rsid w:val="002C4418"/>
    <w:rsid w:val="002D4829"/>
    <w:rsid w:val="002D7165"/>
    <w:rsid w:val="002F2E4F"/>
    <w:rsid w:val="002F5510"/>
    <w:rsid w:val="00300A4D"/>
    <w:rsid w:val="00300EEB"/>
    <w:rsid w:val="0032208B"/>
    <w:rsid w:val="0032355E"/>
    <w:rsid w:val="00330C1D"/>
    <w:rsid w:val="00403973"/>
    <w:rsid w:val="00412686"/>
    <w:rsid w:val="00416805"/>
    <w:rsid w:val="00417159"/>
    <w:rsid w:val="00437219"/>
    <w:rsid w:val="0044066B"/>
    <w:rsid w:val="004640FB"/>
    <w:rsid w:val="00466DF2"/>
    <w:rsid w:val="00481615"/>
    <w:rsid w:val="004A323D"/>
    <w:rsid w:val="004B4D3B"/>
    <w:rsid w:val="004B738F"/>
    <w:rsid w:val="004C75B7"/>
    <w:rsid w:val="004D12A9"/>
    <w:rsid w:val="004E5B11"/>
    <w:rsid w:val="005030CF"/>
    <w:rsid w:val="00505FC0"/>
    <w:rsid w:val="00506783"/>
    <w:rsid w:val="00537A8B"/>
    <w:rsid w:val="005417F5"/>
    <w:rsid w:val="00573F09"/>
    <w:rsid w:val="00581C38"/>
    <w:rsid w:val="00584B61"/>
    <w:rsid w:val="00585C98"/>
    <w:rsid w:val="005A1EE5"/>
    <w:rsid w:val="005A6CC5"/>
    <w:rsid w:val="005E358D"/>
    <w:rsid w:val="005E6891"/>
    <w:rsid w:val="005E68E0"/>
    <w:rsid w:val="00607025"/>
    <w:rsid w:val="006074C8"/>
    <w:rsid w:val="00651519"/>
    <w:rsid w:val="00653549"/>
    <w:rsid w:val="00662139"/>
    <w:rsid w:val="0066444B"/>
    <w:rsid w:val="00665A44"/>
    <w:rsid w:val="006942AB"/>
    <w:rsid w:val="00697CA4"/>
    <w:rsid w:val="006A6904"/>
    <w:rsid w:val="006B03BE"/>
    <w:rsid w:val="006B35AC"/>
    <w:rsid w:val="006C52F4"/>
    <w:rsid w:val="006D6B6A"/>
    <w:rsid w:val="006E3550"/>
    <w:rsid w:val="006E439A"/>
    <w:rsid w:val="007363A9"/>
    <w:rsid w:val="00751EF6"/>
    <w:rsid w:val="00764B84"/>
    <w:rsid w:val="00764BD8"/>
    <w:rsid w:val="00797813"/>
    <w:rsid w:val="007A031A"/>
    <w:rsid w:val="007A14D1"/>
    <w:rsid w:val="007C040A"/>
    <w:rsid w:val="007D01B5"/>
    <w:rsid w:val="007D1223"/>
    <w:rsid w:val="007D66D7"/>
    <w:rsid w:val="007E68B3"/>
    <w:rsid w:val="00821E22"/>
    <w:rsid w:val="00823BE1"/>
    <w:rsid w:val="00824EB2"/>
    <w:rsid w:val="00831E11"/>
    <w:rsid w:val="008333E9"/>
    <w:rsid w:val="00833421"/>
    <w:rsid w:val="008373AA"/>
    <w:rsid w:val="0084104C"/>
    <w:rsid w:val="008447C0"/>
    <w:rsid w:val="00854692"/>
    <w:rsid w:val="00867690"/>
    <w:rsid w:val="00875A51"/>
    <w:rsid w:val="008808E4"/>
    <w:rsid w:val="008945F4"/>
    <w:rsid w:val="008A4B86"/>
    <w:rsid w:val="008B4E83"/>
    <w:rsid w:val="008C08E9"/>
    <w:rsid w:val="008E2E6D"/>
    <w:rsid w:val="008E3029"/>
    <w:rsid w:val="008F207E"/>
    <w:rsid w:val="008F5C5D"/>
    <w:rsid w:val="0090294D"/>
    <w:rsid w:val="00944F9B"/>
    <w:rsid w:val="00965ED3"/>
    <w:rsid w:val="009972A1"/>
    <w:rsid w:val="009A00E6"/>
    <w:rsid w:val="009A033D"/>
    <w:rsid w:val="009A0E2B"/>
    <w:rsid w:val="009A59A4"/>
    <w:rsid w:val="009B1A3D"/>
    <w:rsid w:val="009C438D"/>
    <w:rsid w:val="009C5304"/>
    <w:rsid w:val="009D2467"/>
    <w:rsid w:val="009D4F31"/>
    <w:rsid w:val="00A1372E"/>
    <w:rsid w:val="00A17B95"/>
    <w:rsid w:val="00A2635D"/>
    <w:rsid w:val="00A331AC"/>
    <w:rsid w:val="00A441B3"/>
    <w:rsid w:val="00A46F86"/>
    <w:rsid w:val="00A52D1F"/>
    <w:rsid w:val="00A54503"/>
    <w:rsid w:val="00A97F99"/>
    <w:rsid w:val="00AA1A83"/>
    <w:rsid w:val="00AA28B1"/>
    <w:rsid w:val="00AA6A2A"/>
    <w:rsid w:val="00AB4C63"/>
    <w:rsid w:val="00AC7428"/>
    <w:rsid w:val="00AD189D"/>
    <w:rsid w:val="00AD2BC2"/>
    <w:rsid w:val="00AE1132"/>
    <w:rsid w:val="00AF56BB"/>
    <w:rsid w:val="00B11673"/>
    <w:rsid w:val="00B25D71"/>
    <w:rsid w:val="00B40AFF"/>
    <w:rsid w:val="00B45877"/>
    <w:rsid w:val="00B5515D"/>
    <w:rsid w:val="00B60BAB"/>
    <w:rsid w:val="00B6288F"/>
    <w:rsid w:val="00B63326"/>
    <w:rsid w:val="00B65922"/>
    <w:rsid w:val="00B72B4F"/>
    <w:rsid w:val="00B8317A"/>
    <w:rsid w:val="00B83705"/>
    <w:rsid w:val="00B979BD"/>
    <w:rsid w:val="00BA0D92"/>
    <w:rsid w:val="00BA33C1"/>
    <w:rsid w:val="00BA3762"/>
    <w:rsid w:val="00BE2B05"/>
    <w:rsid w:val="00BE5CE0"/>
    <w:rsid w:val="00BF5590"/>
    <w:rsid w:val="00C06505"/>
    <w:rsid w:val="00C17805"/>
    <w:rsid w:val="00C23FA0"/>
    <w:rsid w:val="00C3478D"/>
    <w:rsid w:val="00C3780F"/>
    <w:rsid w:val="00C43848"/>
    <w:rsid w:val="00C53BB7"/>
    <w:rsid w:val="00C73F34"/>
    <w:rsid w:val="00C8603F"/>
    <w:rsid w:val="00C86119"/>
    <w:rsid w:val="00C87E2F"/>
    <w:rsid w:val="00C965B6"/>
    <w:rsid w:val="00C97934"/>
    <w:rsid w:val="00CE0C8F"/>
    <w:rsid w:val="00CE2FF4"/>
    <w:rsid w:val="00CE4EBE"/>
    <w:rsid w:val="00CF7AB8"/>
    <w:rsid w:val="00D03085"/>
    <w:rsid w:val="00D15EAA"/>
    <w:rsid w:val="00D20351"/>
    <w:rsid w:val="00D34500"/>
    <w:rsid w:val="00D66079"/>
    <w:rsid w:val="00D774DC"/>
    <w:rsid w:val="00D80088"/>
    <w:rsid w:val="00D831A8"/>
    <w:rsid w:val="00D86938"/>
    <w:rsid w:val="00DC261A"/>
    <w:rsid w:val="00DC73FE"/>
    <w:rsid w:val="00DC7BDA"/>
    <w:rsid w:val="00DD1E1F"/>
    <w:rsid w:val="00DD7C5C"/>
    <w:rsid w:val="00DE74AB"/>
    <w:rsid w:val="00DF0F04"/>
    <w:rsid w:val="00E00D3F"/>
    <w:rsid w:val="00E10E4A"/>
    <w:rsid w:val="00E209C1"/>
    <w:rsid w:val="00E359E7"/>
    <w:rsid w:val="00E42F5B"/>
    <w:rsid w:val="00E45A0A"/>
    <w:rsid w:val="00E50F57"/>
    <w:rsid w:val="00E65C21"/>
    <w:rsid w:val="00E676AC"/>
    <w:rsid w:val="00E71075"/>
    <w:rsid w:val="00E746E5"/>
    <w:rsid w:val="00E77B3D"/>
    <w:rsid w:val="00E94DDB"/>
    <w:rsid w:val="00EA01E1"/>
    <w:rsid w:val="00EA08FB"/>
    <w:rsid w:val="00EA108F"/>
    <w:rsid w:val="00EA112B"/>
    <w:rsid w:val="00EC5D1C"/>
    <w:rsid w:val="00ED203A"/>
    <w:rsid w:val="00EE58B2"/>
    <w:rsid w:val="00EE6E3A"/>
    <w:rsid w:val="00F44D4F"/>
    <w:rsid w:val="00F4611D"/>
    <w:rsid w:val="00F7086B"/>
    <w:rsid w:val="00F77150"/>
    <w:rsid w:val="00F86755"/>
    <w:rsid w:val="00F96516"/>
    <w:rsid w:val="00F96A92"/>
    <w:rsid w:val="00FA2389"/>
    <w:rsid w:val="00FA2E6B"/>
    <w:rsid w:val="00FB2B91"/>
    <w:rsid w:val="00FB65E8"/>
    <w:rsid w:val="00FB6AF7"/>
    <w:rsid w:val="00FC457E"/>
    <w:rsid w:val="00FC783E"/>
    <w:rsid w:val="00FD0C23"/>
    <w:rsid w:val="00FD3A3A"/>
    <w:rsid w:val="00FD4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7D12D"/>
  <w15:docId w15:val="{010128C6-5E84-4C06-B6C2-3E164CDD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FA0"/>
  </w:style>
  <w:style w:type="paragraph" w:styleId="Heading1">
    <w:name w:val="heading 1"/>
    <w:basedOn w:val="Normal"/>
    <w:next w:val="Normal"/>
    <w:link w:val="Heading1Char"/>
    <w:uiPriority w:val="9"/>
    <w:qFormat/>
    <w:rsid w:val="00B72B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72B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72B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72B4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72B4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72B4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72B4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72B4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72B4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510"/>
  </w:style>
  <w:style w:type="paragraph" w:styleId="Footer">
    <w:name w:val="footer"/>
    <w:basedOn w:val="Normal"/>
    <w:link w:val="FooterChar"/>
    <w:uiPriority w:val="99"/>
    <w:unhideWhenUsed/>
    <w:rsid w:val="002F5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510"/>
  </w:style>
  <w:style w:type="paragraph" w:styleId="NoSpacing">
    <w:name w:val="No Spacing"/>
    <w:uiPriority w:val="1"/>
    <w:qFormat/>
    <w:rsid w:val="002F5510"/>
    <w:pPr>
      <w:spacing w:after="0" w:line="240" w:lineRule="auto"/>
    </w:pPr>
  </w:style>
  <w:style w:type="paragraph" w:styleId="ListParagraph">
    <w:name w:val="List Paragraph"/>
    <w:basedOn w:val="Normal"/>
    <w:uiPriority w:val="34"/>
    <w:qFormat/>
    <w:rsid w:val="000C04ED"/>
    <w:pPr>
      <w:ind w:left="720"/>
      <w:contextualSpacing/>
    </w:pPr>
  </w:style>
  <w:style w:type="character" w:styleId="Emphasis">
    <w:name w:val="Emphasis"/>
    <w:basedOn w:val="DefaultParagraphFont"/>
    <w:uiPriority w:val="20"/>
    <w:qFormat/>
    <w:rsid w:val="00F96516"/>
    <w:rPr>
      <w:i/>
      <w:iCs/>
    </w:rPr>
  </w:style>
  <w:style w:type="character" w:styleId="SubtleEmphasis">
    <w:name w:val="Subtle Emphasis"/>
    <w:basedOn w:val="DefaultParagraphFont"/>
    <w:uiPriority w:val="19"/>
    <w:qFormat/>
    <w:rsid w:val="00F96516"/>
    <w:rPr>
      <w:i/>
      <w:iCs/>
      <w:color w:val="404040" w:themeColor="text1" w:themeTint="BF"/>
    </w:rPr>
  </w:style>
  <w:style w:type="paragraph" w:styleId="BalloonText">
    <w:name w:val="Balloon Text"/>
    <w:basedOn w:val="Normal"/>
    <w:link w:val="BalloonTextChar"/>
    <w:uiPriority w:val="99"/>
    <w:semiHidden/>
    <w:unhideWhenUsed/>
    <w:rsid w:val="00D15E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EAA"/>
    <w:rPr>
      <w:rFonts w:ascii="Tahoma" w:hAnsi="Tahoma" w:cs="Tahoma"/>
      <w:sz w:val="16"/>
      <w:szCs w:val="16"/>
    </w:rPr>
  </w:style>
  <w:style w:type="paragraph" w:customStyle="1" w:styleId="BestBestDocID">
    <w:name w:val="Best Best DocID"/>
    <w:basedOn w:val="Normal"/>
    <w:qFormat/>
    <w:rsid w:val="00412686"/>
    <w:pPr>
      <w:widowControl w:val="0"/>
      <w:spacing w:after="0" w:line="200" w:lineRule="exact"/>
    </w:pPr>
    <w:rPr>
      <w:rFonts w:ascii="Times New Roman" w:eastAsia="Times New Roman" w:hAnsi="Times New Roman" w:cs="Times New Roman"/>
      <w:sz w:val="16"/>
    </w:rPr>
  </w:style>
  <w:style w:type="character" w:styleId="Hyperlink">
    <w:name w:val="Hyperlink"/>
    <w:basedOn w:val="DefaultParagraphFont"/>
    <w:uiPriority w:val="99"/>
    <w:unhideWhenUsed/>
    <w:rsid w:val="00CE4EBE"/>
    <w:rPr>
      <w:color w:val="0563C1" w:themeColor="hyperlink"/>
      <w:u w:val="single"/>
    </w:rPr>
  </w:style>
  <w:style w:type="character" w:customStyle="1" w:styleId="UnresolvedMention1">
    <w:name w:val="Unresolved Mention1"/>
    <w:basedOn w:val="DefaultParagraphFont"/>
    <w:uiPriority w:val="99"/>
    <w:semiHidden/>
    <w:unhideWhenUsed/>
    <w:rsid w:val="00CE4EBE"/>
    <w:rPr>
      <w:color w:val="605E5C"/>
      <w:shd w:val="clear" w:color="auto" w:fill="E1DFDD"/>
    </w:rPr>
  </w:style>
  <w:style w:type="paragraph" w:styleId="NormalWeb">
    <w:name w:val="Normal (Web)"/>
    <w:basedOn w:val="Normal"/>
    <w:uiPriority w:val="99"/>
    <w:unhideWhenUsed/>
    <w:rsid w:val="006535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3549"/>
    <w:rPr>
      <w:b/>
      <w:bCs/>
    </w:rPr>
  </w:style>
  <w:style w:type="paragraph" w:customStyle="1" w:styleId="isselectedend">
    <w:name w:val="isselectedend"/>
    <w:basedOn w:val="Normal"/>
    <w:rsid w:val="00E10E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E10E4A"/>
  </w:style>
  <w:style w:type="character" w:styleId="BookTitle">
    <w:name w:val="Book Title"/>
    <w:basedOn w:val="DefaultParagraphFont"/>
    <w:uiPriority w:val="33"/>
    <w:qFormat/>
    <w:rsid w:val="00B72B4F"/>
    <w:rPr>
      <w:b/>
      <w:bCs/>
      <w:i/>
      <w:iCs/>
      <w:spacing w:val="5"/>
    </w:rPr>
  </w:style>
  <w:style w:type="paragraph" w:styleId="Caption">
    <w:name w:val="caption"/>
    <w:basedOn w:val="Normal"/>
    <w:next w:val="Normal"/>
    <w:uiPriority w:val="35"/>
    <w:semiHidden/>
    <w:unhideWhenUsed/>
    <w:qFormat/>
    <w:rsid w:val="00B72B4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B72B4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72B4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72B4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72B4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72B4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72B4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72B4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72B4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72B4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72B4F"/>
    <w:rPr>
      <w:i/>
      <w:iCs/>
      <w:color w:val="4472C4" w:themeColor="accent1"/>
    </w:rPr>
  </w:style>
  <w:style w:type="paragraph" w:styleId="IntenseQuote">
    <w:name w:val="Intense Quote"/>
    <w:basedOn w:val="Normal"/>
    <w:next w:val="Normal"/>
    <w:link w:val="IntenseQuoteChar"/>
    <w:uiPriority w:val="30"/>
    <w:qFormat/>
    <w:rsid w:val="00B72B4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72B4F"/>
    <w:rPr>
      <w:i/>
      <w:iCs/>
      <w:color w:val="4472C4" w:themeColor="accent1"/>
    </w:rPr>
  </w:style>
  <w:style w:type="character" w:styleId="IntenseReference">
    <w:name w:val="Intense Reference"/>
    <w:basedOn w:val="DefaultParagraphFont"/>
    <w:uiPriority w:val="32"/>
    <w:qFormat/>
    <w:rsid w:val="00B72B4F"/>
    <w:rPr>
      <w:b/>
      <w:bCs/>
      <w:smallCaps/>
      <w:color w:val="4472C4" w:themeColor="accent1"/>
      <w:spacing w:val="5"/>
    </w:rPr>
  </w:style>
  <w:style w:type="paragraph" w:styleId="Quote">
    <w:name w:val="Quote"/>
    <w:basedOn w:val="Normal"/>
    <w:next w:val="Normal"/>
    <w:link w:val="QuoteChar"/>
    <w:uiPriority w:val="29"/>
    <w:qFormat/>
    <w:rsid w:val="00B72B4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72B4F"/>
    <w:rPr>
      <w:i/>
      <w:iCs/>
      <w:color w:val="404040" w:themeColor="text1" w:themeTint="BF"/>
    </w:rPr>
  </w:style>
  <w:style w:type="paragraph" w:styleId="Subtitle">
    <w:name w:val="Subtitle"/>
    <w:basedOn w:val="Normal"/>
    <w:next w:val="Normal"/>
    <w:link w:val="SubtitleChar"/>
    <w:uiPriority w:val="11"/>
    <w:qFormat/>
    <w:rsid w:val="00B72B4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72B4F"/>
    <w:rPr>
      <w:rFonts w:eastAsiaTheme="minorEastAsia"/>
      <w:color w:val="5A5A5A" w:themeColor="text1" w:themeTint="A5"/>
      <w:spacing w:val="15"/>
    </w:rPr>
  </w:style>
  <w:style w:type="character" w:styleId="SubtleReference">
    <w:name w:val="Subtle Reference"/>
    <w:basedOn w:val="DefaultParagraphFont"/>
    <w:uiPriority w:val="31"/>
    <w:qFormat/>
    <w:rsid w:val="00B72B4F"/>
    <w:rPr>
      <w:smallCaps/>
      <w:color w:val="5A5A5A" w:themeColor="text1" w:themeTint="A5"/>
    </w:rPr>
  </w:style>
  <w:style w:type="paragraph" w:styleId="Title">
    <w:name w:val="Title"/>
    <w:basedOn w:val="Normal"/>
    <w:next w:val="Normal"/>
    <w:link w:val="TitleChar"/>
    <w:uiPriority w:val="10"/>
    <w:qFormat/>
    <w:rsid w:val="00B72B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B4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72B4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46507">
      <w:bodyDiv w:val="1"/>
      <w:marLeft w:val="0"/>
      <w:marRight w:val="0"/>
      <w:marTop w:val="0"/>
      <w:marBottom w:val="0"/>
      <w:divBdr>
        <w:top w:val="none" w:sz="0" w:space="0" w:color="auto"/>
        <w:left w:val="none" w:sz="0" w:space="0" w:color="auto"/>
        <w:bottom w:val="none" w:sz="0" w:space="0" w:color="auto"/>
        <w:right w:val="none" w:sz="0" w:space="0" w:color="auto"/>
      </w:divBdr>
    </w:div>
    <w:div w:id="430398368">
      <w:bodyDiv w:val="1"/>
      <w:marLeft w:val="0"/>
      <w:marRight w:val="0"/>
      <w:marTop w:val="0"/>
      <w:marBottom w:val="0"/>
      <w:divBdr>
        <w:top w:val="none" w:sz="0" w:space="0" w:color="auto"/>
        <w:left w:val="none" w:sz="0" w:space="0" w:color="auto"/>
        <w:bottom w:val="none" w:sz="0" w:space="0" w:color="auto"/>
        <w:right w:val="none" w:sz="0" w:space="0" w:color="auto"/>
      </w:divBdr>
    </w:div>
    <w:div w:id="679821107">
      <w:bodyDiv w:val="1"/>
      <w:marLeft w:val="0"/>
      <w:marRight w:val="0"/>
      <w:marTop w:val="0"/>
      <w:marBottom w:val="0"/>
      <w:divBdr>
        <w:top w:val="none" w:sz="0" w:space="0" w:color="auto"/>
        <w:left w:val="none" w:sz="0" w:space="0" w:color="auto"/>
        <w:bottom w:val="none" w:sz="0" w:space="0" w:color="auto"/>
        <w:right w:val="none" w:sz="0" w:space="0" w:color="auto"/>
      </w:divBdr>
    </w:div>
    <w:div w:id="734397273">
      <w:bodyDiv w:val="1"/>
      <w:marLeft w:val="0"/>
      <w:marRight w:val="0"/>
      <w:marTop w:val="0"/>
      <w:marBottom w:val="0"/>
      <w:divBdr>
        <w:top w:val="none" w:sz="0" w:space="0" w:color="auto"/>
        <w:left w:val="none" w:sz="0" w:space="0" w:color="auto"/>
        <w:bottom w:val="none" w:sz="0" w:space="0" w:color="auto"/>
        <w:right w:val="none" w:sz="0" w:space="0" w:color="auto"/>
      </w:divBdr>
    </w:div>
    <w:div w:id="850491800">
      <w:bodyDiv w:val="1"/>
      <w:marLeft w:val="0"/>
      <w:marRight w:val="0"/>
      <w:marTop w:val="0"/>
      <w:marBottom w:val="0"/>
      <w:divBdr>
        <w:top w:val="none" w:sz="0" w:space="0" w:color="auto"/>
        <w:left w:val="none" w:sz="0" w:space="0" w:color="auto"/>
        <w:bottom w:val="none" w:sz="0" w:space="0" w:color="auto"/>
        <w:right w:val="none" w:sz="0" w:space="0" w:color="auto"/>
      </w:divBdr>
    </w:div>
    <w:div w:id="1064108654">
      <w:bodyDiv w:val="1"/>
      <w:marLeft w:val="0"/>
      <w:marRight w:val="0"/>
      <w:marTop w:val="0"/>
      <w:marBottom w:val="0"/>
      <w:divBdr>
        <w:top w:val="none" w:sz="0" w:space="0" w:color="auto"/>
        <w:left w:val="none" w:sz="0" w:space="0" w:color="auto"/>
        <w:bottom w:val="none" w:sz="0" w:space="0" w:color="auto"/>
        <w:right w:val="none" w:sz="0" w:space="0" w:color="auto"/>
      </w:divBdr>
    </w:div>
    <w:div w:id="1113204456">
      <w:bodyDiv w:val="1"/>
      <w:marLeft w:val="0"/>
      <w:marRight w:val="0"/>
      <w:marTop w:val="0"/>
      <w:marBottom w:val="0"/>
      <w:divBdr>
        <w:top w:val="none" w:sz="0" w:space="0" w:color="auto"/>
        <w:left w:val="none" w:sz="0" w:space="0" w:color="auto"/>
        <w:bottom w:val="none" w:sz="0" w:space="0" w:color="auto"/>
        <w:right w:val="none" w:sz="0" w:space="0" w:color="auto"/>
      </w:divBdr>
    </w:div>
    <w:div w:id="1369793163">
      <w:bodyDiv w:val="1"/>
      <w:marLeft w:val="0"/>
      <w:marRight w:val="0"/>
      <w:marTop w:val="0"/>
      <w:marBottom w:val="0"/>
      <w:divBdr>
        <w:top w:val="none" w:sz="0" w:space="0" w:color="auto"/>
        <w:left w:val="none" w:sz="0" w:space="0" w:color="auto"/>
        <w:bottom w:val="none" w:sz="0" w:space="0" w:color="auto"/>
        <w:right w:val="none" w:sz="0" w:space="0" w:color="auto"/>
      </w:divBdr>
    </w:div>
    <w:div w:id="1373336925">
      <w:bodyDiv w:val="1"/>
      <w:marLeft w:val="0"/>
      <w:marRight w:val="0"/>
      <w:marTop w:val="0"/>
      <w:marBottom w:val="0"/>
      <w:divBdr>
        <w:top w:val="none" w:sz="0" w:space="0" w:color="auto"/>
        <w:left w:val="none" w:sz="0" w:space="0" w:color="auto"/>
        <w:bottom w:val="none" w:sz="0" w:space="0" w:color="auto"/>
        <w:right w:val="none" w:sz="0" w:space="0" w:color="auto"/>
      </w:divBdr>
    </w:div>
    <w:div w:id="1376807307">
      <w:bodyDiv w:val="1"/>
      <w:marLeft w:val="0"/>
      <w:marRight w:val="0"/>
      <w:marTop w:val="0"/>
      <w:marBottom w:val="0"/>
      <w:divBdr>
        <w:top w:val="none" w:sz="0" w:space="0" w:color="auto"/>
        <w:left w:val="none" w:sz="0" w:space="0" w:color="auto"/>
        <w:bottom w:val="none" w:sz="0" w:space="0" w:color="auto"/>
        <w:right w:val="none" w:sz="0" w:space="0" w:color="auto"/>
      </w:divBdr>
    </w:div>
    <w:div w:id="1463108772">
      <w:bodyDiv w:val="1"/>
      <w:marLeft w:val="0"/>
      <w:marRight w:val="0"/>
      <w:marTop w:val="0"/>
      <w:marBottom w:val="0"/>
      <w:divBdr>
        <w:top w:val="none" w:sz="0" w:space="0" w:color="auto"/>
        <w:left w:val="none" w:sz="0" w:space="0" w:color="auto"/>
        <w:bottom w:val="none" w:sz="0" w:space="0" w:color="auto"/>
        <w:right w:val="none" w:sz="0" w:space="0" w:color="auto"/>
      </w:divBdr>
    </w:div>
    <w:div w:id="1781947952">
      <w:bodyDiv w:val="1"/>
      <w:marLeft w:val="0"/>
      <w:marRight w:val="0"/>
      <w:marTop w:val="0"/>
      <w:marBottom w:val="0"/>
      <w:divBdr>
        <w:top w:val="none" w:sz="0" w:space="0" w:color="auto"/>
        <w:left w:val="none" w:sz="0" w:space="0" w:color="auto"/>
        <w:bottom w:val="none" w:sz="0" w:space="0" w:color="auto"/>
        <w:right w:val="none" w:sz="0" w:space="0" w:color="auto"/>
      </w:divBdr>
    </w:div>
    <w:div w:id="1793012219">
      <w:bodyDiv w:val="1"/>
      <w:marLeft w:val="0"/>
      <w:marRight w:val="0"/>
      <w:marTop w:val="0"/>
      <w:marBottom w:val="0"/>
      <w:divBdr>
        <w:top w:val="none" w:sz="0" w:space="0" w:color="auto"/>
        <w:left w:val="none" w:sz="0" w:space="0" w:color="auto"/>
        <w:bottom w:val="none" w:sz="0" w:space="0" w:color="auto"/>
        <w:right w:val="none" w:sz="0" w:space="0" w:color="auto"/>
      </w:divBdr>
    </w:div>
    <w:div w:id="204308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mailto:MERCEDCEMETERY@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1168</Words>
  <Characters>6322</Characters>
  <Application>Microsoft Office Word</Application>
  <DocSecurity>0</DocSecurity>
  <Lines>131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 Cemetery</dc:creator>
  <cp:lastModifiedBy>Merced Cemetery</cp:lastModifiedBy>
  <cp:revision>5</cp:revision>
  <cp:lastPrinted>2026-10-05T23:23:00Z</cp:lastPrinted>
  <dcterms:created xsi:type="dcterms:W3CDTF">2026-10-05T23:22:00Z</dcterms:created>
  <dcterms:modified xsi:type="dcterms:W3CDTF">2026-10-06T16:09:00Z</dcterms:modified>
</cp:coreProperties>
</file>